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D9" w:rsidRDefault="00D91AD9" w:rsidP="002A2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8A" w:rsidRDefault="002A28D3" w:rsidP="002A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C39B3">
        <w:rPr>
          <w:rFonts w:ascii="Times New Roman" w:hAnsi="Times New Roman" w:cs="Times New Roman"/>
          <w:b/>
          <w:sz w:val="24"/>
          <w:szCs w:val="24"/>
        </w:rPr>
        <w:t xml:space="preserve"> 02/2023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8D3" w:rsidTr="002A28D3">
        <w:tc>
          <w:tcPr>
            <w:tcW w:w="9062" w:type="dxa"/>
          </w:tcPr>
          <w:p w:rsidR="002A28D3" w:rsidRPr="002A28D3" w:rsidRDefault="002A28D3" w:rsidP="002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ZAMAWIAJĄCEGO</w:t>
            </w:r>
          </w:p>
        </w:tc>
      </w:tr>
      <w:tr w:rsidR="002A28D3" w:rsidTr="002A28D3">
        <w:tc>
          <w:tcPr>
            <w:tcW w:w="9062" w:type="dxa"/>
          </w:tcPr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Liceum Ogólnokształcące im. Marii Piotrowiczowej</w:t>
            </w:r>
          </w:p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Eliasza Chaima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91-430 Łódź</w:t>
            </w:r>
          </w:p>
        </w:tc>
      </w:tr>
    </w:tbl>
    <w:p w:rsidR="002A28D3" w:rsidRDefault="002A28D3" w:rsidP="002A28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8D3" w:rsidTr="002A28D3">
        <w:tc>
          <w:tcPr>
            <w:tcW w:w="9062" w:type="dxa"/>
          </w:tcPr>
          <w:p w:rsidR="002A28D3" w:rsidRPr="002A28D3" w:rsidRDefault="002A28D3" w:rsidP="002A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</w:tr>
      <w:tr w:rsidR="002A28D3" w:rsidTr="002A28D3">
        <w:tc>
          <w:tcPr>
            <w:tcW w:w="9062" w:type="dxa"/>
          </w:tcPr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>race remontowe</w:t>
            </w:r>
            <w:r w:rsidR="00023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8D3" w:rsidRDefault="00CF61CF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remont  parkietu </w:t>
            </w:r>
            <w:r w:rsidR="00D87CC0">
              <w:rPr>
                <w:rFonts w:ascii="Times New Roman" w:hAnsi="Times New Roman" w:cs="Times New Roman"/>
                <w:sz w:val="24"/>
                <w:szCs w:val="24"/>
              </w:rPr>
              <w:t xml:space="preserve"> w salce gimnastycznej utworzonej w sali lekcyjnej</w:t>
            </w:r>
            <w:r w:rsidR="002A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28D3" w:rsidRDefault="002A28D3" w:rsidP="008C7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EC9" w:rsidTr="00291EC9">
        <w:tc>
          <w:tcPr>
            <w:tcW w:w="9062" w:type="dxa"/>
          </w:tcPr>
          <w:p w:rsidR="00291EC9" w:rsidRPr="00291EC9" w:rsidRDefault="00291EC9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</w:tr>
      <w:tr w:rsidR="00291EC9" w:rsidTr="00291EC9">
        <w:tc>
          <w:tcPr>
            <w:tcW w:w="9062" w:type="dxa"/>
          </w:tcPr>
          <w:p w:rsidR="008C75DF" w:rsidRDefault="008C75DF" w:rsidP="008C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44112240-2</w:t>
            </w:r>
            <w:r w:rsidR="00882E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parkiet</w:t>
            </w:r>
          </w:p>
          <w:p w:rsidR="00882E91" w:rsidRDefault="008C75DF" w:rsidP="0002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45432114-6 – roboty w zakresie podłóg drewnianych</w:t>
            </w:r>
          </w:p>
        </w:tc>
      </w:tr>
    </w:tbl>
    <w:p w:rsidR="00291EC9" w:rsidRDefault="00291EC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91" w:rsidTr="00882E91">
        <w:tc>
          <w:tcPr>
            <w:tcW w:w="9062" w:type="dxa"/>
          </w:tcPr>
          <w:p w:rsidR="00882E91" w:rsidRPr="00882E91" w:rsidRDefault="005F41AE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882E9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8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</w:t>
            </w:r>
          </w:p>
        </w:tc>
      </w:tr>
      <w:tr w:rsidR="00882E91" w:rsidTr="00882E91">
        <w:tc>
          <w:tcPr>
            <w:tcW w:w="9062" w:type="dxa"/>
          </w:tcPr>
          <w:p w:rsidR="00125CEE" w:rsidRDefault="008C75D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zakres prac do wykonania:</w:t>
            </w:r>
          </w:p>
          <w:p w:rsidR="00F24AA6" w:rsidRDefault="006B775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AA6"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 w:rsidR="00D87CC0">
              <w:rPr>
                <w:rFonts w:ascii="Times New Roman" w:hAnsi="Times New Roman" w:cs="Times New Roman"/>
                <w:sz w:val="24"/>
                <w:szCs w:val="24"/>
              </w:rPr>
              <w:t>wanie parkietu (</w:t>
            </w:r>
            <w:r w:rsidR="00F24AA6">
              <w:rPr>
                <w:rFonts w:ascii="Times New Roman" w:hAnsi="Times New Roman" w:cs="Times New Roman"/>
                <w:sz w:val="24"/>
                <w:szCs w:val="24"/>
              </w:rPr>
              <w:t xml:space="preserve">oczyszczanie i zdjęcie starych lakierów); </w:t>
            </w:r>
          </w:p>
          <w:p w:rsidR="008C75DF" w:rsidRDefault="00F24AA6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>cyklinowanie podłogi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drobne prace naprawcze polegające na uzupełnieniu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 xml:space="preserve"> ubytków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wzmocnieniu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 xml:space="preserve"> klepek </w:t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t xml:space="preserve">w parkiecie, uzupełnieniu 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>szczelin</w:t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t>, naprawy miejscowe, itp.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75E" w:rsidRDefault="006B775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gruntowanie podłogi po cyklinowaniu;</w:t>
            </w:r>
          </w:p>
          <w:p w:rsidR="00D87CC0" w:rsidRDefault="008C75D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4D3">
              <w:rPr>
                <w:rFonts w:ascii="Times New Roman" w:hAnsi="Times New Roman" w:cs="Times New Roman"/>
                <w:sz w:val="24"/>
                <w:szCs w:val="24"/>
              </w:rPr>
              <w:t xml:space="preserve">3-krotne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malowanie parkietu lakierem (półmat) antypoślizgowym o podwyższonej twardości i odporności na ścieranie, przeznaczonym do podłóg drewnianych o dużej intensyfikacji użytkowania, posiadającym atesty p</w:t>
            </w:r>
            <w:r w:rsidR="00CF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poż oraz atesty dopuszczające dostosowania w pomieszczeniach zamkniętych (sal</w:t>
            </w:r>
            <w:r w:rsidR="00D87C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gimnastyczna), w których przebywają ludzie</w:t>
            </w:r>
            <w:r w:rsidR="00780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3190" w:rsidRDefault="00F24AA6" w:rsidP="008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Oferenci ubiegający się o udzielenie zamówienia mogą dokonać we własnym zakresie pomiarów i oceny powierzchni przewidzianej do remontu. Zaleca się, aby oferenci zapoznali się z warunkami na miejscu realizacji zadania.</w:t>
            </w:r>
          </w:p>
        </w:tc>
      </w:tr>
    </w:tbl>
    <w:p w:rsidR="00D91AD9" w:rsidRDefault="00D91AD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190" w:rsidTr="00D13190">
        <w:tc>
          <w:tcPr>
            <w:tcW w:w="9062" w:type="dxa"/>
          </w:tcPr>
          <w:p w:rsidR="00D13190" w:rsidRPr="00D13190" w:rsidRDefault="00D13190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WYBORU</w:t>
            </w:r>
          </w:p>
        </w:tc>
      </w:tr>
      <w:tr w:rsidR="005F41AE" w:rsidTr="00D13190">
        <w:tc>
          <w:tcPr>
            <w:tcW w:w="9062" w:type="dxa"/>
          </w:tcPr>
          <w:p w:rsidR="005F41AE" w:rsidRPr="002372AA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2AA">
              <w:rPr>
                <w:rFonts w:ascii="Tahoma" w:hAnsi="Tahoma" w:cs="Tahoma"/>
                <w:color w:val="000000"/>
                <w:sz w:val="18"/>
                <w:szCs w:val="18"/>
              </w:rPr>
              <w:t>Przy wyborze najkorzystniejszej oferty Zamawiający będzie się kierował następującymi kryteriami oceny ofert:</w:t>
            </w:r>
          </w:p>
          <w:p w:rsidR="005F41AE" w:rsidRPr="002372AA" w:rsidRDefault="005F41AE" w:rsidP="005F41AE">
            <w:pPr>
              <w:ind w:left="426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F41AE" w:rsidRPr="002372AA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1. Cena 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– waga kryterium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   80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</w:t>
            </w:r>
          </w:p>
          <w:p w:rsidR="005F41AE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2.Termin gwarancji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 waga kryterium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20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</w:t>
            </w:r>
          </w:p>
          <w:p w:rsidR="005F41AE" w:rsidRDefault="005F41AE" w:rsidP="005F41AE">
            <w:pPr>
              <w:ind w:left="808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F41AE" w:rsidRPr="002372AA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= Pkt C + Pkt  G</w:t>
            </w:r>
          </w:p>
          <w:p w:rsidR="005F41AE" w:rsidRPr="002372AA" w:rsidRDefault="005F41AE" w:rsidP="005F41AE">
            <w:pPr>
              <w:pStyle w:val="Nagwek6"/>
              <w:spacing w:before="0" w:after="0"/>
              <w:outlineLvl w:val="5"/>
              <w:rPr>
                <w:rFonts w:ascii="Tahoma" w:hAnsi="Tahoma" w:cs="Tahoma"/>
                <w:sz w:val="18"/>
                <w:szCs w:val="18"/>
              </w:rPr>
            </w:pPr>
          </w:p>
          <w:p w:rsidR="005F41AE" w:rsidRPr="002372AA" w:rsidRDefault="005F41AE" w:rsidP="005F41AE">
            <w:pPr>
              <w:pStyle w:val="Nagwek6"/>
              <w:spacing w:before="0" w:after="0"/>
              <w:outlineLvl w:val="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sz w:val="18"/>
                <w:szCs w:val="18"/>
              </w:rPr>
              <w:t>W</w:t>
            </w:r>
            <w:r w:rsidRPr="00FB7EEA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EF692E">
              <w:rPr>
                <w:rFonts w:ascii="Tahoma" w:hAnsi="Tahoma" w:cs="Tahoma"/>
                <w:b w:val="0"/>
                <w:sz w:val="18"/>
                <w:szCs w:val="18"/>
              </w:rPr>
              <w:t>wartość punktowa ogółem  obliczona do dwóch miejsc po przecinku,</w:t>
            </w:r>
          </w:p>
          <w:p w:rsidR="005F41AE" w:rsidRPr="002372AA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Pkt C  -</w:t>
            </w:r>
            <w:r w:rsidRPr="002372A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liczba pkt za kryterium cenowe</w:t>
            </w:r>
          </w:p>
          <w:p w:rsidR="005F41AE" w:rsidRPr="002372AA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2372AA">
              <w:rPr>
                <w:rFonts w:ascii="Tahoma" w:hAnsi="Tahoma" w:cs="Tahoma"/>
                <w:sz w:val="18"/>
                <w:szCs w:val="18"/>
              </w:rPr>
              <w:t xml:space="preserve">      - cena najkorzystniejsz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 (na</w:t>
            </w:r>
            <w:r>
              <w:rPr>
                <w:rFonts w:ascii="Tahoma" w:hAnsi="Tahoma" w:cs="Tahoma"/>
                <w:sz w:val="18"/>
                <w:szCs w:val="18"/>
              </w:rPr>
              <w:t>jniższa</w:t>
            </w:r>
            <w:r w:rsidRPr="002372A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</w:t>
            </w:r>
            <w:proofErr w:type="spellEnd"/>
            <w:r w:rsidRPr="002372AA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   </w:t>
            </w:r>
            <w:r w:rsidRPr="002372AA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- cena badana</w:t>
            </w: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r w:rsidRPr="00FB7EEA">
              <w:rPr>
                <w:rFonts w:ascii="Tahoma" w:hAnsi="Tahoma" w:cs="Tahoma"/>
                <w:b/>
                <w:sz w:val="18"/>
                <w:szCs w:val="18"/>
              </w:rPr>
              <w:t>Pkt G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 liczba pkt za kryterium termin gwarancji</w:t>
            </w: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B7EEA">
              <w:rPr>
                <w:rFonts w:ascii="Tahoma" w:hAnsi="Tahoma" w:cs="Tahoma"/>
                <w:b/>
                <w:sz w:val="18"/>
                <w:szCs w:val="18"/>
              </w:rPr>
              <w:t>Gn</w:t>
            </w:r>
            <w:proofErr w:type="spellEnd"/>
            <w:r w:rsidRPr="00FB7EE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- termin gwarancji najkorzystniejszy (najdłuższy)</w:t>
            </w:r>
          </w:p>
          <w:p w:rsidR="005F41AE" w:rsidRDefault="005F41AE" w:rsidP="005F41A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F692E">
              <w:rPr>
                <w:rFonts w:ascii="Tahoma" w:hAnsi="Tahoma" w:cs="Tahoma"/>
                <w:b/>
                <w:sz w:val="18"/>
                <w:szCs w:val="18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- </w:t>
            </w:r>
            <w:r w:rsidRPr="00EF692E">
              <w:rPr>
                <w:rFonts w:ascii="Tahoma" w:hAnsi="Tahoma" w:cs="Tahoma"/>
                <w:sz w:val="18"/>
                <w:szCs w:val="18"/>
              </w:rPr>
              <w:t>termin gwarancji badany</w:t>
            </w:r>
          </w:p>
          <w:p w:rsidR="005F41AE" w:rsidRPr="00EF692E" w:rsidRDefault="005F41AE" w:rsidP="005F41A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2AA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Cena ofertowa brutto musi uwzględniać wszelkie koszty jakie Wykonawca poniesie w związku z realizacją przedmiotu zamówienia.</w:t>
            </w: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Podstawą przyznania punktów w kryterium „cena” będzie cena oferowana brutto podana przez Wykonawcę </w:t>
            </w:r>
            <w:r w:rsidR="00D91AD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Formularzu Ofertowym wg poniższego wzoru</w:t>
            </w: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F692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Pkt 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= 0,8 x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x 100 pkt</w:t>
            </w:r>
          </w:p>
          <w:p w:rsidR="005F41AE" w:rsidRPr="002372AA" w:rsidRDefault="005F41AE" w:rsidP="00D91AD9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F41AE" w:rsidRPr="00D02D41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w</w:t>
            </w:r>
            <w:r w:rsidRPr="002372AA">
              <w:rPr>
                <w:rFonts w:ascii="Tahoma" w:hAnsi="Tahoma" w:cs="Tahoma"/>
                <w:sz w:val="18"/>
                <w:szCs w:val="18"/>
              </w:rPr>
              <w:t>ymagany przez Zamawiającego okres gwarancji na wykonanie zleconych robót to 24 miesiące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 licząc od dnia odbioru zleconych robót w całości bez zastrzeżeń.</w:t>
            </w:r>
          </w:p>
          <w:p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72AA">
              <w:rPr>
                <w:rFonts w:ascii="Tahoma" w:hAnsi="Tahoma" w:cs="Tahoma"/>
                <w:sz w:val="18"/>
                <w:szCs w:val="18"/>
              </w:rPr>
              <w:t xml:space="preserve">Punkty za gwarancję zostaną przyznane w zależności od zaoferowanego przez Wykonawcę terminu gwarancji </w:t>
            </w:r>
            <w:r w:rsidR="00D91AD9">
              <w:rPr>
                <w:rFonts w:ascii="Tahoma" w:hAnsi="Tahoma" w:cs="Tahoma"/>
                <w:sz w:val="18"/>
                <w:szCs w:val="18"/>
              </w:rPr>
              <w:br/>
            </w:r>
            <w:r w:rsidRPr="002372AA">
              <w:rPr>
                <w:rFonts w:ascii="Tahoma" w:hAnsi="Tahoma" w:cs="Tahoma"/>
                <w:sz w:val="18"/>
                <w:szCs w:val="18"/>
              </w:rPr>
              <w:t>w mies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iącach, wg wzoru </w:t>
            </w:r>
          </w:p>
          <w:p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692E">
              <w:rPr>
                <w:rFonts w:ascii="Tahoma" w:hAnsi="Tahoma" w:cs="Tahoma"/>
                <w:b/>
                <w:sz w:val="18"/>
                <w:szCs w:val="18"/>
              </w:rPr>
              <w:t>Pkt G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0,2 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 100 pkt</w:t>
            </w:r>
          </w:p>
          <w:p w:rsidR="005F41AE" w:rsidRPr="002372AA" w:rsidRDefault="005F41AE" w:rsidP="005F41AE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72AA">
              <w:rPr>
                <w:rFonts w:ascii="Tahoma" w:hAnsi="Tahoma" w:cs="Tahoma"/>
                <w:sz w:val="20"/>
                <w:szCs w:val="20"/>
              </w:rPr>
              <w:t>Ocena końcowa jest sumą punktów uzyskanych za wszystkie kry</w:t>
            </w:r>
            <w:r>
              <w:rPr>
                <w:rFonts w:ascii="Tahoma" w:hAnsi="Tahoma" w:cs="Tahoma"/>
                <w:sz w:val="20"/>
                <w:szCs w:val="20"/>
              </w:rPr>
              <w:t>teria (C+G). Zamawiający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sz w:val="20"/>
                <w:szCs w:val="20"/>
              </w:rPr>
              <w:t>udzieli zamówienia wykonawcy, którego oferta zos</w:t>
            </w:r>
            <w:r>
              <w:rPr>
                <w:rFonts w:ascii="Tahoma" w:hAnsi="Tahoma" w:cs="Tahoma"/>
                <w:sz w:val="20"/>
                <w:szCs w:val="20"/>
              </w:rPr>
              <w:t xml:space="preserve">tała uznana za najkorzystniejszą w oparciu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sz w:val="20"/>
                <w:szCs w:val="20"/>
              </w:rPr>
              <w:t>o wyżej wymienione kryteria.</w:t>
            </w: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72AA">
              <w:rPr>
                <w:rFonts w:ascii="Tahoma" w:hAnsi="Tahoma" w:cs="Tahoma"/>
                <w:sz w:val="20"/>
                <w:szCs w:val="20"/>
              </w:rPr>
              <w:t xml:space="preserve">Najkorzystniejsza oferta to oferta z </w:t>
            </w:r>
            <w:r>
              <w:rPr>
                <w:rFonts w:ascii="Tahoma" w:hAnsi="Tahoma" w:cs="Tahoma"/>
                <w:sz w:val="20"/>
                <w:szCs w:val="20"/>
              </w:rPr>
              <w:t>najwyższą liczbą</w:t>
            </w:r>
            <w:r w:rsidRPr="002372AA">
              <w:rPr>
                <w:rFonts w:ascii="Tahoma" w:hAnsi="Tahoma" w:cs="Tahoma"/>
                <w:sz w:val="20"/>
                <w:szCs w:val="20"/>
              </w:rPr>
              <w:t xml:space="preserve"> punktów.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Zamawiający udzieli zamówienia Wykonawcy, którego oferta zostanie uznana za najkorzystniejszą.</w:t>
            </w: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Punktacja przyznawana ofertom w poszczególnych kryteriach oce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ny ofert będzie liczona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z dokładnością do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dwóch miejsc po przecinku, zgodnie z zasadami arytmetyki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W toku badania i oceny ofert Zamawiający może żądać od Wykona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wcy wyjaśnień dotyczących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treści złożonej 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ferty, w tym zaoferowanej ceny.</w:t>
            </w:r>
          </w:p>
        </w:tc>
      </w:tr>
    </w:tbl>
    <w:p w:rsidR="00D13190" w:rsidRDefault="00D13190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789" w:rsidTr="00726789">
        <w:tc>
          <w:tcPr>
            <w:tcW w:w="9062" w:type="dxa"/>
          </w:tcPr>
          <w:p w:rsidR="00726789" w:rsidRPr="00726789" w:rsidRDefault="00726789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ZAWARTOŚĆ OFERTY</w:t>
            </w:r>
          </w:p>
        </w:tc>
      </w:tr>
      <w:tr w:rsidR="00726789" w:rsidTr="00726789">
        <w:tc>
          <w:tcPr>
            <w:tcW w:w="9062" w:type="dxa"/>
          </w:tcPr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musi zawierać: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dane oferenta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data sporządzenia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termin realizacji zamówienia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okres gwarancji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termin związania ofertą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szczegółowy opis oferowanej usługi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cena netto/brutto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sposób płatności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o braku powiązań (wg wzoru załączonego do treści zapytania)</w:t>
            </w:r>
          </w:p>
          <w:p w:rsidR="00397FDE" w:rsidRDefault="00CF61CF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oświadczenie dot. wykluczenia na podstawie art. 7 ust. 1 ustawy z dnia 13 kwietnia 2022r.  o szczególnych rozwiązaniach w zakresie przeciwdziałania wspieraniu agresji na Ukrain</w:t>
            </w:r>
            <w:r w:rsidR="00DF3C2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służących ochronie bezpieczeństwa narodowego.</w:t>
            </w:r>
          </w:p>
        </w:tc>
      </w:tr>
    </w:tbl>
    <w:p w:rsidR="005F41AE" w:rsidRDefault="005F41AE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:rsidTr="00086C3A">
        <w:tc>
          <w:tcPr>
            <w:tcW w:w="9062" w:type="dxa"/>
          </w:tcPr>
          <w:p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I TERMIN NA ZŁOŻENIE OFERTY</w:t>
            </w:r>
          </w:p>
        </w:tc>
      </w:tr>
      <w:tr w:rsidR="00086C3A" w:rsidTr="00086C3A">
        <w:tc>
          <w:tcPr>
            <w:tcW w:w="9062" w:type="dxa"/>
          </w:tcPr>
          <w:p w:rsidR="00086C3A" w:rsidRDefault="00397FDE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Ofertę można składać do dnia 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C11">
              <w:rPr>
                <w:rFonts w:ascii="Times New Roman" w:hAnsi="Times New Roman" w:cs="Times New Roman"/>
                <w:sz w:val="24"/>
                <w:szCs w:val="24"/>
              </w:rPr>
              <w:t xml:space="preserve"> czerwca 2023 r. do godz. 15.00</w:t>
            </w:r>
          </w:p>
          <w:p w:rsidR="00086C3A" w:rsidRDefault="0051096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wersji elektronicznej nieedytowalnej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na adres: </w:t>
            </w:r>
            <w:hyperlink r:id="rId8" w:history="1">
              <w:r w:rsidR="00086C3A" w:rsidRPr="0017348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kontakt@lo13.elodz.edu.pl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informacją o ofercie na </w:t>
            </w:r>
            <w:r w:rsidR="00397FDE">
              <w:rPr>
                <w:rFonts w:ascii="Times New Roman" w:hAnsi="Times New Roman" w:cs="Times New Roman"/>
                <w:sz w:val="24"/>
                <w:szCs w:val="24"/>
              </w:rPr>
              <w:t xml:space="preserve">remont parkietu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w s</w:t>
            </w:r>
            <w:r w:rsidR="00397FDE">
              <w:rPr>
                <w:rFonts w:ascii="Times New Roman" w:hAnsi="Times New Roman" w:cs="Times New Roman"/>
                <w:sz w:val="24"/>
                <w:szCs w:val="24"/>
              </w:rPr>
              <w:t xml:space="preserve">ali gimnastycznej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LO, nie ujawniać przed dniem otwarcia ofert</w:t>
            </w:r>
          </w:p>
          <w:p w:rsidR="00086C3A" w:rsidRDefault="0051096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pocztą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zamkniętej kopercie z dopiskiem „oferta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>remont parkietu w salce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 gimnastycznej 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XIII LO” na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adres: XIII LO im. Marii Piotrowiczowej, 91-430 Łódź, ul . Eliasza Chaima </w:t>
            </w:r>
            <w:proofErr w:type="spellStart"/>
            <w:r w:rsidR="00086C3A"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1096A" w:rsidRDefault="0051096A" w:rsidP="0008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osobiście w siedzibie liceum</w:t>
            </w:r>
            <w:r w:rsidR="008C25CA">
              <w:rPr>
                <w:rFonts w:ascii="Times New Roman" w:hAnsi="Times New Roman" w:cs="Times New Roman"/>
                <w:sz w:val="24"/>
                <w:szCs w:val="24"/>
              </w:rPr>
              <w:t xml:space="preserve"> w zamkniętej kopercie z dopiskiem „oferta na remont parkietu w salce gimnastycznej  w XIII LO”</w:t>
            </w:r>
            <w:r w:rsidR="009452C1">
              <w:rPr>
                <w:rFonts w:ascii="Times New Roman" w:hAnsi="Times New Roman" w:cs="Times New Roman"/>
                <w:sz w:val="24"/>
                <w:szCs w:val="24"/>
              </w:rPr>
              <w:t>: sekretariat w godz. 8.30-15.30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, XIII LO im. Marii Piotrowiczowej, 91-430 Łódź, ul . Eliasza Chaima </w:t>
            </w:r>
            <w:proofErr w:type="spellStart"/>
            <w:r w:rsidR="00086C3A"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C3A" w:rsidRDefault="00086C3A" w:rsidP="0008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Oferty, które wpłyną po terminie nie zostaną uwzględnione.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:rsidTr="00086C3A">
        <w:tc>
          <w:tcPr>
            <w:tcW w:w="9062" w:type="dxa"/>
          </w:tcPr>
          <w:p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</w:tr>
      <w:tr w:rsidR="00086C3A" w:rsidTr="00086C3A">
        <w:tc>
          <w:tcPr>
            <w:tcW w:w="9062" w:type="dxa"/>
          </w:tcPr>
          <w:p w:rsidR="00086C3A" w:rsidRDefault="002D45BB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Podmioty dopuszczone do składania ofert:</w:t>
            </w:r>
          </w:p>
          <w:p w:rsidR="002D45BB" w:rsidRDefault="002D45BB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celu uniknięcia konfliktu interesów, zamówienia nie mogą być udzielane podmiotom powiązanym z nim osobowo lub kapitałowo. Przez powiązania kapitałowe lub osobowe rozumie się wzajemne powiązania między beneficjentem lub osobami upoważnionymi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zaciągania zobowiązań w imieniu beneficjenta lub osobami wykonującymi w imieniu beneficjenta czynności związane z przygotowaniem i przeprowadzeniem procedury wyboru wykonawcy, a wykonawcą, polegające w szczególności na: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uczestniczeniu w spółce jako wspólnik spółki cywilnej lub spółki osobowej,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posiadaniu co najmniej 10% udziałów lub akcji, o ile niższy prób nie wynika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przepisów prawa lub nie został określony przez IŻ PO,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</w:t>
            </w:r>
            <w:r w:rsidR="00141536">
              <w:rPr>
                <w:rFonts w:ascii="Times New Roman" w:hAnsi="Times New Roman" w:cs="Times New Roman"/>
                <w:sz w:val="24"/>
                <w:szCs w:val="24"/>
              </w:rPr>
              <w:t>sposobienia, opieki lub kurateli.</w:t>
            </w:r>
          </w:p>
          <w:p w:rsidR="00141536" w:rsidRDefault="00141536" w:rsidP="0014153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36" w:rsidRPr="00141536" w:rsidRDefault="00141536" w:rsidP="0014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kryterium nastąpi na podstawie podpisanego oświadczenia stanowiącego Załącznik nr 1 do zapytania ofertowego.</w:t>
            </w:r>
          </w:p>
        </w:tc>
      </w:tr>
    </w:tbl>
    <w:p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:rsidTr="00086C3A">
        <w:tc>
          <w:tcPr>
            <w:tcW w:w="9062" w:type="dxa"/>
          </w:tcPr>
          <w:p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ISTOTNE POSTANOWIENIA UMOWY</w:t>
            </w:r>
          </w:p>
        </w:tc>
      </w:tr>
      <w:tr w:rsidR="00B07142" w:rsidRPr="00B07142" w:rsidTr="00086C3A">
        <w:tc>
          <w:tcPr>
            <w:tcW w:w="9062" w:type="dxa"/>
          </w:tcPr>
          <w:p w:rsidR="00086C3A" w:rsidRPr="00B07142" w:rsidRDefault="00141536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2">
              <w:rPr>
                <w:rFonts w:ascii="Times New Roman" w:hAnsi="Times New Roman" w:cs="Times New Roman"/>
                <w:sz w:val="24"/>
                <w:szCs w:val="24"/>
              </w:rPr>
              <w:t>Warunki dotyczące płatności:</w:t>
            </w:r>
          </w:p>
          <w:p w:rsidR="00141536" w:rsidRPr="00B07142" w:rsidRDefault="0044581E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Termin płatności w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% po zrealizowaniu całości zamówienia w terminie 30 dni.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Przy uwzględnieniu najpóźniej realizacj</w:t>
            </w:r>
            <w:r w:rsidR="00A97C11">
              <w:rPr>
                <w:rFonts w:ascii="Times New Roman" w:hAnsi="Times New Roman" w:cs="Times New Roman"/>
                <w:sz w:val="24"/>
                <w:szCs w:val="24"/>
              </w:rPr>
              <w:t xml:space="preserve">i zamówienia czyli do </w:t>
            </w:r>
            <w:r w:rsidR="009452C1">
              <w:rPr>
                <w:rFonts w:ascii="Times New Roman" w:hAnsi="Times New Roman" w:cs="Times New Roman"/>
                <w:sz w:val="24"/>
                <w:szCs w:val="24"/>
              </w:rPr>
              <w:t>28 lipca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</w:tc>
      </w:tr>
    </w:tbl>
    <w:p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możliwości dokonania zmian w ogłoszeniu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warunkach zamówienia. O każdej zmiani</w:t>
      </w:r>
      <w:r w:rsidR="005109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6A">
        <w:rPr>
          <w:rFonts w:ascii="Times New Roman" w:hAnsi="Times New Roman" w:cs="Times New Roman"/>
          <w:sz w:val="24"/>
          <w:szCs w:val="24"/>
        </w:rPr>
        <w:t>oferenci zostaną powiadomieni poprzez zmieszczenie adekwatnej inf</w:t>
      </w:r>
      <w:r w:rsidR="003465F6">
        <w:rPr>
          <w:rFonts w:ascii="Times New Roman" w:hAnsi="Times New Roman" w:cs="Times New Roman"/>
          <w:sz w:val="24"/>
          <w:szCs w:val="24"/>
        </w:rPr>
        <w:t xml:space="preserve">ormacji na </w:t>
      </w:r>
      <w:r w:rsidR="0051096A">
        <w:rPr>
          <w:rFonts w:ascii="Times New Roman" w:hAnsi="Times New Roman" w:cs="Times New Roman"/>
          <w:sz w:val="24"/>
          <w:szCs w:val="24"/>
        </w:rPr>
        <w:t xml:space="preserve"> stronie BIP liceum.</w:t>
      </w:r>
      <w:r w:rsidR="005F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780C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nieważnienia postępowania na każdym etapie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bez podawania przyczyny lub pozostawienia postępowania bez rozstrzygnięcia.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wariantowych i cząsteczkowych.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Wszelka korespondencja z Oferentami będzie prowadzona w języku polskim Dokumenty sporządzone w innym języku powinny być przetłumaczone przez Oferenta. Ceny podane </w:t>
      </w:r>
      <w:r>
        <w:rPr>
          <w:rFonts w:ascii="Times New Roman" w:hAnsi="Times New Roman" w:cs="Times New Roman"/>
          <w:sz w:val="24"/>
          <w:szCs w:val="24"/>
        </w:rPr>
        <w:br/>
        <w:t xml:space="preserve">w innej walucie zostaną przeliczone wg kursu NBP po kursie Sprzedaży obowiązującym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dzień przygotowania oferty.</w:t>
      </w:r>
    </w:p>
    <w:p w:rsidR="00B07142" w:rsidRDefault="00B07142" w:rsidP="00291EC9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rozstrzygnięcia Oferenci zostaną powiadomie</w:t>
      </w:r>
      <w:r w:rsidR="005F41AE">
        <w:rPr>
          <w:rFonts w:ascii="Times New Roman" w:hAnsi="Times New Roman" w:cs="Times New Roman"/>
          <w:sz w:val="24"/>
          <w:szCs w:val="24"/>
        </w:rPr>
        <w:t>ni na stronie BIP XIII LO w Łodzi.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warunków umowy/zamówienia zawartego </w:t>
      </w:r>
      <w:r>
        <w:rPr>
          <w:rFonts w:ascii="Times New Roman" w:hAnsi="Times New Roman" w:cs="Times New Roman"/>
          <w:sz w:val="24"/>
          <w:szCs w:val="24"/>
        </w:rPr>
        <w:br/>
        <w:t xml:space="preserve">z podmiotem wybranym w wyniku przeprowadzonego postępowania o udzieleniu zamówienia. Zmiana umowy może nastąpić z przyczyn wystąpienia okoliczności niezależnych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Wykonawcy lub Zamawiającego. Wszelkie zmiany umowy wymagają formy pisemnej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F72A7D" w:rsidRDefault="00F72A7D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F72A7D" w:rsidRDefault="00F72A7D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Oświadczenie </w:t>
      </w:r>
      <w:r w:rsidR="000171B1">
        <w:rPr>
          <w:rFonts w:ascii="Times New Roman" w:hAnsi="Times New Roman" w:cs="Times New Roman"/>
          <w:sz w:val="24"/>
          <w:szCs w:val="24"/>
        </w:rPr>
        <w:t>o braku powiąza</w:t>
      </w:r>
      <w:r>
        <w:rPr>
          <w:rFonts w:ascii="Times New Roman" w:hAnsi="Times New Roman" w:cs="Times New Roman"/>
          <w:sz w:val="24"/>
          <w:szCs w:val="24"/>
        </w:rPr>
        <w:t>ń</w:t>
      </w:r>
    </w:p>
    <w:p w:rsidR="00CF61CF" w:rsidRDefault="00CF61CF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–Załącznik dot. wykluczenia</w:t>
      </w:r>
    </w:p>
    <w:p w:rsidR="00CF61CF" w:rsidRDefault="00CF61CF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–Formularz ofertowy</w:t>
      </w:r>
    </w:p>
    <w:p w:rsidR="00CF61CF" w:rsidRDefault="009452C1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4- W</w:t>
      </w:r>
      <w:r w:rsidR="00CF61CF">
        <w:rPr>
          <w:rFonts w:ascii="Times New Roman" w:hAnsi="Times New Roman" w:cs="Times New Roman"/>
          <w:sz w:val="24"/>
          <w:szCs w:val="24"/>
        </w:rPr>
        <w:t>zór umowy.</w:t>
      </w:r>
    </w:p>
    <w:p w:rsidR="00C72517" w:rsidRDefault="00C72517" w:rsidP="00C7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517" w:rsidRPr="00C72517" w:rsidRDefault="00C72517" w:rsidP="00C7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B1" w:rsidRDefault="000171B1" w:rsidP="00017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B1" w:rsidRDefault="000171B1" w:rsidP="00017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5D" w:rsidRDefault="00C55F5D" w:rsidP="00553F19">
      <w:pPr>
        <w:rPr>
          <w:rFonts w:ascii="Times New Roman" w:hAnsi="Times New Roman" w:cs="Times New Roman"/>
          <w:b/>
          <w:sz w:val="28"/>
          <w:szCs w:val="28"/>
        </w:rPr>
      </w:pPr>
    </w:p>
    <w:p w:rsidR="00C55F5D" w:rsidRDefault="00C55F5D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B1" w:rsidRPr="000171B1" w:rsidRDefault="000171B1" w:rsidP="00D91AD9">
      <w:pPr>
        <w:rPr>
          <w:rFonts w:ascii="Times New Roman" w:hAnsi="Times New Roman" w:cs="Times New Roman"/>
          <w:sz w:val="24"/>
          <w:szCs w:val="24"/>
        </w:rPr>
      </w:pPr>
    </w:p>
    <w:sectPr w:rsidR="000171B1" w:rsidRPr="000171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91" w:rsidRDefault="00AA4591" w:rsidP="00A02FB8">
      <w:pPr>
        <w:spacing w:after="0" w:line="240" w:lineRule="auto"/>
      </w:pPr>
      <w:r>
        <w:separator/>
      </w:r>
    </w:p>
  </w:endnote>
  <w:endnote w:type="continuationSeparator" w:id="0">
    <w:p w:rsidR="00AA4591" w:rsidRDefault="00AA4591" w:rsidP="00A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79864"/>
      <w:docPartObj>
        <w:docPartGallery w:val="Page Numbers (Bottom of Page)"/>
        <w:docPartUnique/>
      </w:docPartObj>
    </w:sdtPr>
    <w:sdtEndPr/>
    <w:sdtContent>
      <w:p w:rsidR="00D91AD9" w:rsidRDefault="00D91A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B3">
          <w:rPr>
            <w:noProof/>
          </w:rPr>
          <w:t>4</w:t>
        </w:r>
        <w:r>
          <w:fldChar w:fldCharType="end"/>
        </w:r>
      </w:p>
    </w:sdtContent>
  </w:sdt>
  <w:p w:rsidR="00D91AD9" w:rsidRDefault="00D9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91" w:rsidRDefault="00AA4591" w:rsidP="00A02FB8">
      <w:pPr>
        <w:spacing w:after="0" w:line="240" w:lineRule="auto"/>
      </w:pPr>
      <w:r>
        <w:separator/>
      </w:r>
    </w:p>
  </w:footnote>
  <w:footnote w:type="continuationSeparator" w:id="0">
    <w:p w:rsidR="00AA4591" w:rsidRDefault="00AA4591" w:rsidP="00A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A6" w:rsidRPr="004633A6" w:rsidRDefault="004633A6" w:rsidP="004633A6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7972"/>
    <w:multiLevelType w:val="hybridMultilevel"/>
    <w:tmpl w:val="947A8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92D"/>
    <w:multiLevelType w:val="hybridMultilevel"/>
    <w:tmpl w:val="1F4C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2644"/>
    <w:multiLevelType w:val="hybridMultilevel"/>
    <w:tmpl w:val="1070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3B61"/>
    <w:multiLevelType w:val="hybridMultilevel"/>
    <w:tmpl w:val="70E8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FEF"/>
    <w:multiLevelType w:val="hybridMultilevel"/>
    <w:tmpl w:val="C4BA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B8"/>
    <w:rsid w:val="00007C22"/>
    <w:rsid w:val="000171B1"/>
    <w:rsid w:val="000231B1"/>
    <w:rsid w:val="00086C3A"/>
    <w:rsid w:val="000C7829"/>
    <w:rsid w:val="000F24C0"/>
    <w:rsid w:val="00125CEE"/>
    <w:rsid w:val="00141536"/>
    <w:rsid w:val="001947F6"/>
    <w:rsid w:val="001C18B2"/>
    <w:rsid w:val="00223C29"/>
    <w:rsid w:val="00261E75"/>
    <w:rsid w:val="00280D8A"/>
    <w:rsid w:val="00291EC9"/>
    <w:rsid w:val="002A28D3"/>
    <w:rsid w:val="002B4917"/>
    <w:rsid w:val="002D45BB"/>
    <w:rsid w:val="003465F6"/>
    <w:rsid w:val="00356840"/>
    <w:rsid w:val="00371401"/>
    <w:rsid w:val="00397FDE"/>
    <w:rsid w:val="003D540F"/>
    <w:rsid w:val="004037D6"/>
    <w:rsid w:val="0044581E"/>
    <w:rsid w:val="004633A6"/>
    <w:rsid w:val="0051096A"/>
    <w:rsid w:val="00530B39"/>
    <w:rsid w:val="00553F19"/>
    <w:rsid w:val="005F41AE"/>
    <w:rsid w:val="005F5EDF"/>
    <w:rsid w:val="00605C3A"/>
    <w:rsid w:val="00633BC0"/>
    <w:rsid w:val="006B775E"/>
    <w:rsid w:val="00726789"/>
    <w:rsid w:val="00780C98"/>
    <w:rsid w:val="00882E91"/>
    <w:rsid w:val="008C25CA"/>
    <w:rsid w:val="008C75DF"/>
    <w:rsid w:val="009452C1"/>
    <w:rsid w:val="00A02FB8"/>
    <w:rsid w:val="00A97C11"/>
    <w:rsid w:val="00AA4591"/>
    <w:rsid w:val="00B07142"/>
    <w:rsid w:val="00B8030C"/>
    <w:rsid w:val="00BC39B3"/>
    <w:rsid w:val="00BE11B0"/>
    <w:rsid w:val="00C55F5D"/>
    <w:rsid w:val="00C72517"/>
    <w:rsid w:val="00C86E04"/>
    <w:rsid w:val="00CF61CF"/>
    <w:rsid w:val="00D13190"/>
    <w:rsid w:val="00D35EB5"/>
    <w:rsid w:val="00D46EC7"/>
    <w:rsid w:val="00D87CC0"/>
    <w:rsid w:val="00D91AD9"/>
    <w:rsid w:val="00DD7A69"/>
    <w:rsid w:val="00DF356B"/>
    <w:rsid w:val="00DF3C2A"/>
    <w:rsid w:val="00E86A26"/>
    <w:rsid w:val="00EA52E5"/>
    <w:rsid w:val="00EB2243"/>
    <w:rsid w:val="00F20021"/>
    <w:rsid w:val="00F24AA6"/>
    <w:rsid w:val="00F43B66"/>
    <w:rsid w:val="00F72A7D"/>
    <w:rsid w:val="00FD4F47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7C28"/>
  <w15:docId w15:val="{3FEB3DBC-3C69-484D-B529-3BFFDE9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F41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B8"/>
  </w:style>
  <w:style w:type="paragraph" w:styleId="Stopka">
    <w:name w:val="footer"/>
    <w:basedOn w:val="Normalny"/>
    <w:link w:val="StopkaZnak"/>
    <w:uiPriority w:val="99"/>
    <w:unhideWhenUsed/>
    <w:rsid w:val="00A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B8"/>
  </w:style>
  <w:style w:type="paragraph" w:styleId="Tekstdymka">
    <w:name w:val="Balloon Text"/>
    <w:basedOn w:val="Normalny"/>
    <w:link w:val="TekstdymkaZnak"/>
    <w:uiPriority w:val="99"/>
    <w:semiHidden/>
    <w:unhideWhenUsed/>
    <w:rsid w:val="00A0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C3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F41A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5F41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41A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o1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4A3D-1CE0-4DA8-9283-FF15CE47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Aleksandra Ratuszniak</cp:lastModifiedBy>
  <cp:revision>6</cp:revision>
  <cp:lastPrinted>2023-06-22T11:41:00Z</cp:lastPrinted>
  <dcterms:created xsi:type="dcterms:W3CDTF">2023-06-22T10:43:00Z</dcterms:created>
  <dcterms:modified xsi:type="dcterms:W3CDTF">2023-06-22T11:43:00Z</dcterms:modified>
</cp:coreProperties>
</file>