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0" w:rsidRPr="00155B50" w:rsidRDefault="005817B0" w:rsidP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5817B0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720" cy="871855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89" w:rsidRDefault="00502089" w:rsidP="00502089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nr RPLD.11.01.04-10-0014/19, pn. ”</w:t>
      </w:r>
      <w:proofErr w:type="spellStart"/>
      <w:r>
        <w:rPr>
          <w:rFonts w:ascii="Arial" w:hAnsi="Arial" w:cs="Arial"/>
          <w:sz w:val="16"/>
          <w:szCs w:val="16"/>
        </w:rPr>
        <w:t>Trzynastk@kluczdoprzyszłości</w:t>
      </w:r>
      <w:proofErr w:type="spellEnd"/>
      <w:r>
        <w:rPr>
          <w:rFonts w:ascii="Arial" w:hAnsi="Arial" w:cs="Arial"/>
          <w:sz w:val="16"/>
          <w:szCs w:val="16"/>
        </w:rPr>
        <w:t>”, współfinansowany ze środków Europejskiego</w:t>
      </w:r>
      <w:r>
        <w:rPr>
          <w:rFonts w:ascii="Arial" w:hAnsi="Arial" w:cs="Arial"/>
          <w:sz w:val="16"/>
          <w:szCs w:val="16"/>
        </w:rPr>
        <w:br/>
        <w:t xml:space="preserve">   Funduszu Społecznego w ramach Regionalnego Programu Operacyjnego Województwa Łódzkiego na lata 2014-2020</w:t>
      </w:r>
    </w:p>
    <w:p w:rsidR="00B6739F" w:rsidRDefault="00B6739F" w:rsidP="00155B50">
      <w:pPr>
        <w:pStyle w:val="Nagwek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B6739F" w:rsidRDefault="00B6739F" w:rsidP="00B6739F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FD5FDE">
        <w:rPr>
          <w:rFonts w:ascii="Tahoma" w:hAnsi="Tahoma" w:cs="Tahoma"/>
          <w:b/>
          <w:sz w:val="18"/>
          <w:szCs w:val="18"/>
        </w:rPr>
        <w:t>Znak sprawy  1/13LO/</w:t>
      </w:r>
      <w:r w:rsidR="0058494D">
        <w:rPr>
          <w:rFonts w:ascii="Tahoma" w:hAnsi="Tahoma" w:cs="Tahoma"/>
          <w:b/>
          <w:sz w:val="18"/>
          <w:szCs w:val="18"/>
        </w:rPr>
        <w:t>TP/D/</w:t>
      </w:r>
      <w:r w:rsidRPr="00FD5FDE">
        <w:rPr>
          <w:rFonts w:ascii="Tahoma" w:hAnsi="Tahoma" w:cs="Tahoma"/>
          <w:b/>
          <w:sz w:val="18"/>
          <w:szCs w:val="18"/>
        </w:rPr>
        <w:t xml:space="preserve">2021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</w:t>
      </w:r>
      <w:r w:rsidRPr="00FD5FDE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F41DE5"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Tahoma" w:hAnsi="Tahoma" w:cs="Tahoma"/>
          <w:b/>
          <w:sz w:val="18"/>
          <w:szCs w:val="18"/>
        </w:rPr>
        <w:t>Załącznik Nr  2I</w:t>
      </w:r>
      <w:r w:rsidRPr="00FD5FDE">
        <w:rPr>
          <w:rFonts w:ascii="Tahoma" w:hAnsi="Tahoma" w:cs="Tahoma"/>
          <w:b/>
          <w:sz w:val="18"/>
          <w:szCs w:val="18"/>
        </w:rPr>
        <w:t xml:space="preserve"> </w:t>
      </w:r>
    </w:p>
    <w:p w:rsidR="00B6739F" w:rsidRPr="00FD5FDE" w:rsidRDefault="00B6739F" w:rsidP="00B6739F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:rsidR="00B6739F" w:rsidRPr="00FD5FDE" w:rsidRDefault="00B6739F" w:rsidP="00B6739F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D5FDE">
        <w:rPr>
          <w:rFonts w:ascii="Tahoma" w:hAnsi="Tahoma" w:cs="Tahoma"/>
          <w:b/>
          <w:sz w:val="18"/>
          <w:szCs w:val="18"/>
        </w:rPr>
        <w:t xml:space="preserve">Opis przedmiotu zamówienia: </w:t>
      </w:r>
      <w:r>
        <w:rPr>
          <w:rFonts w:ascii="Tahoma" w:hAnsi="Tahoma" w:cs="Tahoma"/>
          <w:b/>
          <w:sz w:val="18"/>
          <w:szCs w:val="18"/>
        </w:rPr>
        <w:t>Abonament do pobierania pomocy dydaktycznych do języka francuskiego</w:t>
      </w:r>
    </w:p>
    <w:p w:rsidR="00B6739F" w:rsidRPr="00155B50" w:rsidRDefault="00B6739F" w:rsidP="00155B50">
      <w:pPr>
        <w:pStyle w:val="Nagwek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274FFB" w:rsidRPr="00631B17" w:rsidTr="00631B17">
        <w:tc>
          <w:tcPr>
            <w:tcW w:w="534" w:type="dxa"/>
            <w:shd w:val="clear" w:color="auto" w:fill="auto"/>
          </w:tcPr>
          <w:p w:rsidR="00274FFB" w:rsidRPr="00631B17" w:rsidRDefault="00274FFB" w:rsidP="00274F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74FFB" w:rsidRPr="00631B17" w:rsidRDefault="00274FFB" w:rsidP="00274F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269" w:type="dxa"/>
            <w:shd w:val="clear" w:color="auto" w:fill="auto"/>
          </w:tcPr>
          <w:p w:rsidR="00274FFB" w:rsidRPr="00274FFB" w:rsidRDefault="00274FFB" w:rsidP="00656832">
            <w:pPr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4FFB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631B17" w:rsidRDefault="00254536" w:rsidP="00254536">
            <w:pPr>
              <w:rPr>
                <w:rFonts w:ascii="Tahoma" w:hAnsi="Tahoma" w:cs="Tahoma"/>
                <w:sz w:val="18"/>
                <w:szCs w:val="18"/>
              </w:rPr>
            </w:pPr>
            <w:r w:rsidRPr="00631B1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254536" w:rsidRPr="00B6739F" w:rsidRDefault="00732E28" w:rsidP="000A62A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739F">
              <w:rPr>
                <w:rFonts w:ascii="Tahoma" w:hAnsi="Tahoma" w:cs="Tahoma"/>
                <w:b/>
                <w:sz w:val="18"/>
                <w:szCs w:val="18"/>
              </w:rPr>
              <w:t>Les</w:t>
            </w:r>
            <w:proofErr w:type="spellEnd"/>
            <w:r w:rsidRPr="00B673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6739F">
              <w:rPr>
                <w:rFonts w:ascii="Tahoma" w:hAnsi="Tahoma" w:cs="Tahoma"/>
                <w:b/>
                <w:sz w:val="18"/>
                <w:szCs w:val="18"/>
              </w:rPr>
              <w:t>Zexperts</w:t>
            </w:r>
            <w:proofErr w:type="spellEnd"/>
            <w:r w:rsidRPr="00B6739F">
              <w:rPr>
                <w:rFonts w:ascii="Tahoma" w:hAnsi="Tahoma" w:cs="Tahoma"/>
                <w:b/>
                <w:sz w:val="18"/>
                <w:szCs w:val="18"/>
              </w:rPr>
              <w:t xml:space="preserve"> au </w:t>
            </w:r>
            <w:proofErr w:type="spellStart"/>
            <w:r w:rsidRPr="00B6739F">
              <w:rPr>
                <w:rFonts w:ascii="Tahoma" w:hAnsi="Tahoma" w:cs="Tahoma"/>
                <w:b/>
                <w:sz w:val="18"/>
                <w:szCs w:val="18"/>
              </w:rPr>
              <w:t>sevice</w:t>
            </w:r>
            <w:proofErr w:type="spellEnd"/>
            <w:r w:rsidRPr="00B673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6739F">
              <w:rPr>
                <w:rFonts w:ascii="Tahoma" w:hAnsi="Tahoma" w:cs="Tahoma"/>
                <w:b/>
                <w:sz w:val="18"/>
                <w:szCs w:val="18"/>
              </w:rPr>
              <w:t>du</w:t>
            </w:r>
            <w:proofErr w:type="spellEnd"/>
            <w:r w:rsidRPr="00B6739F">
              <w:rPr>
                <w:rFonts w:ascii="Tahoma" w:hAnsi="Tahoma" w:cs="Tahoma"/>
                <w:b/>
                <w:sz w:val="18"/>
                <w:szCs w:val="18"/>
              </w:rPr>
              <w:t xml:space="preserve"> FLE 2</w:t>
            </w:r>
            <w:r w:rsidR="006D197E" w:rsidRPr="00B673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6739F">
              <w:rPr>
                <w:rFonts w:ascii="Tahoma" w:hAnsi="Tahoma" w:cs="Tahoma"/>
                <w:b/>
                <w:sz w:val="18"/>
                <w:szCs w:val="18"/>
              </w:rPr>
              <w:t>x roczn</w:t>
            </w:r>
            <w:r w:rsidR="000A62AD" w:rsidRPr="00B6739F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="000A62AD" w:rsidRPr="00B6739F">
              <w:rPr>
                <w:b/>
              </w:rPr>
              <w:t xml:space="preserve"> a</w:t>
            </w:r>
            <w:r w:rsidR="000A62AD" w:rsidRPr="00B6739F">
              <w:rPr>
                <w:rFonts w:ascii="Tahoma" w:hAnsi="Tahoma" w:cs="Tahoma"/>
                <w:b/>
                <w:sz w:val="18"/>
                <w:szCs w:val="18"/>
              </w:rPr>
              <w:t>bonament uprawniający do pobierania onl</w:t>
            </w:r>
            <w:r w:rsidR="005817B0">
              <w:rPr>
                <w:rFonts w:ascii="Tahoma" w:hAnsi="Tahoma" w:cs="Tahoma"/>
                <w:b/>
                <w:sz w:val="18"/>
                <w:szCs w:val="18"/>
              </w:rPr>
              <w:t xml:space="preserve">ine pomocy dydaktycznych do języka </w:t>
            </w:r>
            <w:r w:rsidR="000A62AD" w:rsidRPr="00B6739F">
              <w:rPr>
                <w:rFonts w:ascii="Tahoma" w:hAnsi="Tahoma" w:cs="Tahoma"/>
                <w:b/>
                <w:sz w:val="18"/>
                <w:szCs w:val="18"/>
              </w:rPr>
              <w:t xml:space="preserve">francuskiego 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732E28" w:rsidP="006D197E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32E28">
              <w:rPr>
                <w:rFonts w:ascii="Tahoma" w:hAnsi="Tahoma" w:cs="Tahoma"/>
                <w:sz w:val="18"/>
                <w:szCs w:val="18"/>
              </w:rPr>
              <w:t xml:space="preserve">2 x </w:t>
            </w:r>
            <w:r>
              <w:rPr>
                <w:rFonts w:ascii="Tahoma" w:hAnsi="Tahoma" w:cs="Tahoma"/>
                <w:sz w:val="18"/>
                <w:szCs w:val="18"/>
              </w:rPr>
              <w:t xml:space="preserve">Roczny abonament </w:t>
            </w:r>
            <w:r w:rsidR="00072EFB">
              <w:rPr>
                <w:rFonts w:ascii="Tahoma" w:hAnsi="Tahoma" w:cs="Tahoma"/>
                <w:sz w:val="18"/>
                <w:szCs w:val="18"/>
              </w:rPr>
              <w:t>do sklepu/blogu pedagogicznego dla nauczycieli języka francuskiego. Abonament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2EFB">
              <w:rPr>
                <w:rFonts w:ascii="Tahoma" w:hAnsi="Tahoma" w:cs="Tahoma"/>
                <w:sz w:val="18"/>
                <w:szCs w:val="18"/>
              </w:rPr>
              <w:t>umożliwia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nauczycielowi placówki szkolnej dostęp do nowoczesnych i kreatywnych materiałów dydaktycznych do nauki języka francuskiego </w:t>
            </w:r>
            <w:r w:rsidR="00072EFB">
              <w:rPr>
                <w:rFonts w:ascii="Tahoma" w:hAnsi="Tahoma" w:cs="Tahoma"/>
                <w:sz w:val="18"/>
                <w:szCs w:val="18"/>
              </w:rPr>
              <w:t>aktywizujących uczniów</w:t>
            </w:r>
            <w:r w:rsidR="006D197E">
              <w:rPr>
                <w:rFonts w:ascii="Tahoma" w:hAnsi="Tahoma" w:cs="Tahoma"/>
                <w:sz w:val="18"/>
                <w:szCs w:val="18"/>
              </w:rPr>
              <w:t>, dynamizujących lekcje, rozszerzających materiał wprowadzany podczas pracy z klasycznym</w:t>
            </w:r>
            <w:r w:rsidR="003B14F6">
              <w:rPr>
                <w:rFonts w:ascii="Tahoma" w:hAnsi="Tahoma" w:cs="Tahoma"/>
                <w:sz w:val="18"/>
                <w:szCs w:val="18"/>
              </w:rPr>
              <w:t>i podręcznikami, bazujących na aktualnych dokumentach autentycznych (teksty, nagrania, materiały audiowizualne), wprowadzających elementy ludyczne (gry językowe), rozwijających 4 kompetencje językowe, stymulujących tworzenie własnych wypowiedzi i interakcji.</w:t>
            </w:r>
          </w:p>
        </w:tc>
      </w:tr>
    </w:tbl>
    <w:p w:rsidR="00254536" w:rsidRPr="00586622" w:rsidRDefault="00254536">
      <w:pPr>
        <w:rPr>
          <w:rFonts w:ascii="Calibri" w:hAnsi="Calibri" w:cs="Arial"/>
        </w:rPr>
      </w:pPr>
    </w:p>
    <w:sectPr w:rsidR="00254536" w:rsidRPr="00586622" w:rsidSect="00155B50">
      <w:headerReference w:type="default" r:id="rId9"/>
      <w:footnotePr>
        <w:numFmt w:val="chicago"/>
      </w:footnotePr>
      <w:pgSz w:w="11906" w:h="16838"/>
      <w:pgMar w:top="142" w:right="1417" w:bottom="1417" w:left="1417" w:header="708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B9" w:rsidRDefault="003F36B9">
      <w:r>
        <w:separator/>
      </w:r>
    </w:p>
  </w:endnote>
  <w:endnote w:type="continuationSeparator" w:id="0">
    <w:p w:rsidR="003F36B9" w:rsidRDefault="003F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B9" w:rsidRDefault="003F36B9">
      <w:r>
        <w:separator/>
      </w:r>
    </w:p>
  </w:footnote>
  <w:footnote w:type="continuationSeparator" w:id="0">
    <w:p w:rsidR="003F36B9" w:rsidRDefault="003F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7" w:rsidRDefault="00631B17">
    <w:pPr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20FA7CC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3B50EE76"/>
    <w:name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A3EC3B2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70DE93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8" w:hanging="180"/>
      </w:pPr>
    </w:lvl>
  </w:abstractNum>
  <w:abstractNum w:abstractNumId="7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11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00000010"/>
    <w:name w:val="WWNum34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1"/>
    <w:multiLevelType w:val="multilevel"/>
    <w:tmpl w:val="C8F88B4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6B20727"/>
    <w:multiLevelType w:val="hybridMultilevel"/>
    <w:tmpl w:val="4CC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A005E"/>
    <w:multiLevelType w:val="hybridMultilevel"/>
    <w:tmpl w:val="963E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97B6D"/>
    <w:multiLevelType w:val="hybridMultilevel"/>
    <w:tmpl w:val="D30A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CD1009"/>
    <w:multiLevelType w:val="hybridMultilevel"/>
    <w:tmpl w:val="AF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734C"/>
    <w:multiLevelType w:val="hybridMultilevel"/>
    <w:tmpl w:val="F708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725D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B6E99"/>
    <w:multiLevelType w:val="hybridMultilevel"/>
    <w:tmpl w:val="531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B4405"/>
    <w:multiLevelType w:val="hybridMultilevel"/>
    <w:tmpl w:val="768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A5E54"/>
    <w:multiLevelType w:val="hybridMultilevel"/>
    <w:tmpl w:val="FADA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C057C"/>
    <w:multiLevelType w:val="hybridMultilevel"/>
    <w:tmpl w:val="184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719D"/>
    <w:multiLevelType w:val="hybridMultilevel"/>
    <w:tmpl w:val="A37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E13FD"/>
    <w:multiLevelType w:val="hybridMultilevel"/>
    <w:tmpl w:val="F23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91F86"/>
    <w:multiLevelType w:val="hybridMultilevel"/>
    <w:tmpl w:val="5D2A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2DAF"/>
    <w:multiLevelType w:val="hybridMultilevel"/>
    <w:tmpl w:val="995A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13C6A"/>
    <w:multiLevelType w:val="hybridMultilevel"/>
    <w:tmpl w:val="FEC8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4682F"/>
    <w:multiLevelType w:val="hybridMultilevel"/>
    <w:tmpl w:val="4268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E21DA"/>
    <w:multiLevelType w:val="hybridMultilevel"/>
    <w:tmpl w:val="140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44714"/>
    <w:multiLevelType w:val="hybridMultilevel"/>
    <w:tmpl w:val="306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23BB3"/>
    <w:multiLevelType w:val="hybridMultilevel"/>
    <w:tmpl w:val="7C4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20B"/>
    <w:multiLevelType w:val="hybridMultilevel"/>
    <w:tmpl w:val="644A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A6BC9"/>
    <w:multiLevelType w:val="hybridMultilevel"/>
    <w:tmpl w:val="84F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1842027"/>
    <w:multiLevelType w:val="hybridMultilevel"/>
    <w:tmpl w:val="4D7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723D"/>
    <w:multiLevelType w:val="hybridMultilevel"/>
    <w:tmpl w:val="3B7C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67002"/>
    <w:multiLevelType w:val="hybridMultilevel"/>
    <w:tmpl w:val="A298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23"/>
  </w:num>
  <w:num w:numId="5">
    <w:abstractNumId w:val="31"/>
  </w:num>
  <w:num w:numId="6">
    <w:abstractNumId w:val="41"/>
  </w:num>
  <w:num w:numId="7">
    <w:abstractNumId w:val="22"/>
  </w:num>
  <w:num w:numId="8">
    <w:abstractNumId w:val="36"/>
  </w:num>
  <w:num w:numId="9">
    <w:abstractNumId w:val="26"/>
  </w:num>
  <w:num w:numId="10">
    <w:abstractNumId w:val="20"/>
  </w:num>
  <w:num w:numId="11">
    <w:abstractNumId w:val="32"/>
  </w:num>
  <w:num w:numId="12">
    <w:abstractNumId w:val="38"/>
  </w:num>
  <w:num w:numId="13">
    <w:abstractNumId w:val="34"/>
  </w:num>
  <w:num w:numId="14">
    <w:abstractNumId w:val="25"/>
  </w:num>
  <w:num w:numId="15">
    <w:abstractNumId w:val="42"/>
  </w:num>
  <w:num w:numId="16">
    <w:abstractNumId w:val="27"/>
  </w:num>
  <w:num w:numId="17">
    <w:abstractNumId w:val="18"/>
  </w:num>
  <w:num w:numId="18">
    <w:abstractNumId w:val="24"/>
  </w:num>
  <w:num w:numId="19">
    <w:abstractNumId w:val="19"/>
  </w:num>
  <w:num w:numId="20">
    <w:abstractNumId w:val="37"/>
  </w:num>
  <w:num w:numId="21">
    <w:abstractNumId w:val="40"/>
  </w:num>
  <w:num w:numId="22">
    <w:abstractNumId w:val="28"/>
  </w:num>
  <w:num w:numId="23">
    <w:abstractNumId w:val="29"/>
  </w:num>
  <w:num w:numId="2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6"/>
    <w:rsid w:val="00022F35"/>
    <w:rsid w:val="00072EFB"/>
    <w:rsid w:val="000A4710"/>
    <w:rsid w:val="000A62AD"/>
    <w:rsid w:val="000B72BD"/>
    <w:rsid w:val="00155B50"/>
    <w:rsid w:val="0016768B"/>
    <w:rsid w:val="00191DD3"/>
    <w:rsid w:val="00220E39"/>
    <w:rsid w:val="00254536"/>
    <w:rsid w:val="0025478D"/>
    <w:rsid w:val="00274FFB"/>
    <w:rsid w:val="00294ABD"/>
    <w:rsid w:val="003001A6"/>
    <w:rsid w:val="003B14F6"/>
    <w:rsid w:val="003B1FA1"/>
    <w:rsid w:val="003F36B9"/>
    <w:rsid w:val="004B366E"/>
    <w:rsid w:val="00502089"/>
    <w:rsid w:val="005817B0"/>
    <w:rsid w:val="0058494D"/>
    <w:rsid w:val="00586622"/>
    <w:rsid w:val="005E2C34"/>
    <w:rsid w:val="00631B17"/>
    <w:rsid w:val="00656832"/>
    <w:rsid w:val="006D197E"/>
    <w:rsid w:val="00732E28"/>
    <w:rsid w:val="007C6D3A"/>
    <w:rsid w:val="007F0133"/>
    <w:rsid w:val="00873B8D"/>
    <w:rsid w:val="00935933"/>
    <w:rsid w:val="0093630E"/>
    <w:rsid w:val="009D1D5E"/>
    <w:rsid w:val="00A60BF3"/>
    <w:rsid w:val="00B6739F"/>
    <w:rsid w:val="00D72057"/>
    <w:rsid w:val="00E407D2"/>
    <w:rsid w:val="00E40999"/>
    <w:rsid w:val="00EA3131"/>
    <w:rsid w:val="00F41DE5"/>
    <w:rsid w:val="00F52F77"/>
    <w:rsid w:val="00F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3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3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93630E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63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63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3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3630E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93630E"/>
    <w:rPr>
      <w:sz w:val="24"/>
    </w:rPr>
  </w:style>
  <w:style w:type="character" w:styleId="Pogrubienie">
    <w:name w:val="Strong"/>
    <w:uiPriority w:val="22"/>
    <w:qFormat/>
    <w:rsid w:val="0093630E"/>
    <w:rPr>
      <w:b/>
    </w:rPr>
  </w:style>
  <w:style w:type="character" w:customStyle="1" w:styleId="Heading1Char">
    <w:name w:val="Heading 1 Char"/>
    <w:rsid w:val="0093630E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93630E"/>
    <w:rPr>
      <w:sz w:val="16"/>
    </w:rPr>
  </w:style>
  <w:style w:type="paragraph" w:styleId="Tekstkomentarza">
    <w:name w:val="annotation text"/>
    <w:basedOn w:val="Normalny"/>
    <w:semiHidden/>
    <w:rsid w:val="0093630E"/>
    <w:rPr>
      <w:sz w:val="20"/>
      <w:szCs w:val="20"/>
    </w:rPr>
  </w:style>
  <w:style w:type="character" w:customStyle="1" w:styleId="CommentTextChar">
    <w:name w:val="Comment Text Char"/>
    <w:rsid w:val="0093630E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93630E"/>
    <w:rPr>
      <w:b/>
      <w:bCs/>
    </w:rPr>
  </w:style>
  <w:style w:type="character" w:customStyle="1" w:styleId="CommentSubjectChar">
    <w:name w:val="Comment Subject Char"/>
    <w:rsid w:val="0093630E"/>
    <w:rPr>
      <w:b/>
    </w:rPr>
  </w:style>
  <w:style w:type="paragraph" w:customStyle="1" w:styleId="Tekstdymka1">
    <w:name w:val="Tekst dymka1"/>
    <w:basedOn w:val="Normalny"/>
    <w:rsid w:val="0093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630E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93630E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93630E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93630E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93630E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93630E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93630E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93630E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93630E"/>
    <w:rPr>
      <w:vertAlign w:val="superscript"/>
    </w:rPr>
  </w:style>
  <w:style w:type="paragraph" w:customStyle="1" w:styleId="Text">
    <w:name w:val="Text"/>
    <w:basedOn w:val="Normalny"/>
    <w:rsid w:val="0093630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936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9363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3630E"/>
  </w:style>
  <w:style w:type="character" w:styleId="Odwoanieprzypisukocowego">
    <w:name w:val="endnote reference"/>
    <w:semiHidden/>
    <w:unhideWhenUsed/>
    <w:rsid w:val="0093630E"/>
    <w:rPr>
      <w:vertAlign w:val="superscript"/>
    </w:rPr>
  </w:style>
  <w:style w:type="paragraph" w:styleId="Tekstdymka">
    <w:name w:val="Balloon Text"/>
    <w:basedOn w:val="Normalny"/>
    <w:semiHidden/>
    <w:unhideWhenUsed/>
    <w:rsid w:val="0093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3630E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9363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93630E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93630E"/>
    <w:pPr>
      <w:jc w:val="both"/>
    </w:pPr>
  </w:style>
  <w:style w:type="character" w:customStyle="1" w:styleId="TekstpodstawowyZnak">
    <w:name w:val="Tekst podstawowy Znak"/>
    <w:aliases w:val="wypunktowanie Znak"/>
    <w:rsid w:val="0093630E"/>
    <w:rPr>
      <w:sz w:val="24"/>
      <w:szCs w:val="24"/>
    </w:rPr>
  </w:style>
  <w:style w:type="paragraph" w:customStyle="1" w:styleId="Default">
    <w:name w:val="Default"/>
    <w:rsid w:val="009363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93630E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93630E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93630E"/>
  </w:style>
  <w:style w:type="character" w:customStyle="1" w:styleId="TekstprzypisudolnegoZnak">
    <w:name w:val="Tekst przypisu dolnego Znak"/>
    <w:semiHidden/>
    <w:rsid w:val="0093630E"/>
    <w:rPr>
      <w:rFonts w:eastAsia="SimSun"/>
      <w:lang w:eastAsia="zh-CN"/>
    </w:rPr>
  </w:style>
  <w:style w:type="character" w:styleId="Uwydatnienie">
    <w:name w:val="Emphasis"/>
    <w:qFormat/>
    <w:rsid w:val="0093630E"/>
    <w:rPr>
      <w:i/>
      <w:iCs/>
    </w:rPr>
  </w:style>
  <w:style w:type="character" w:customStyle="1" w:styleId="zipcode">
    <w:name w:val="zipcode"/>
    <w:basedOn w:val="Domylnaczcionkaakapitu"/>
    <w:rsid w:val="0093630E"/>
  </w:style>
  <w:style w:type="character" w:customStyle="1" w:styleId="apple-converted-space">
    <w:name w:val="apple-converted-space"/>
    <w:basedOn w:val="Domylnaczcionkaakapitu"/>
    <w:rsid w:val="0093630E"/>
  </w:style>
  <w:style w:type="character" w:customStyle="1" w:styleId="city">
    <w:name w:val="city"/>
    <w:basedOn w:val="Domylnaczcionkaakapitu"/>
    <w:rsid w:val="0093630E"/>
  </w:style>
  <w:style w:type="character" w:customStyle="1" w:styleId="street">
    <w:name w:val="street"/>
    <w:basedOn w:val="Domylnaczcionkaakapitu"/>
    <w:rsid w:val="0093630E"/>
  </w:style>
  <w:style w:type="character" w:customStyle="1" w:styleId="pp-headline-item">
    <w:name w:val="pp-headline-item"/>
    <w:rsid w:val="0093630E"/>
  </w:style>
  <w:style w:type="paragraph" w:styleId="NormalnyWeb">
    <w:name w:val="Normal (Web)"/>
    <w:basedOn w:val="Normalny"/>
    <w:uiPriority w:val="99"/>
    <w:unhideWhenUsed/>
    <w:rsid w:val="0093630E"/>
    <w:pPr>
      <w:spacing w:before="100" w:beforeAutospacing="1" w:after="100" w:afterAutospacing="1"/>
    </w:pPr>
  </w:style>
  <w:style w:type="character" w:customStyle="1" w:styleId="ff2">
    <w:name w:val="ff2"/>
    <w:rsid w:val="0093630E"/>
  </w:style>
  <w:style w:type="character" w:customStyle="1" w:styleId="ff3">
    <w:name w:val="ff3"/>
    <w:rsid w:val="0093630E"/>
  </w:style>
  <w:style w:type="character" w:customStyle="1" w:styleId="pbs">
    <w:name w:val="pbs"/>
    <w:rsid w:val="0093630E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93630E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93630E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3630E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93630E"/>
    <w:pPr>
      <w:jc w:val="center"/>
    </w:pPr>
    <w:rPr>
      <w:szCs w:val="20"/>
    </w:rPr>
  </w:style>
  <w:style w:type="character" w:customStyle="1" w:styleId="TytuZnak">
    <w:name w:val="Tytuł Znak"/>
    <w:link w:val="Tytu"/>
    <w:rsid w:val="0093630E"/>
    <w:rPr>
      <w:sz w:val="24"/>
    </w:rPr>
  </w:style>
  <w:style w:type="character" w:customStyle="1" w:styleId="Nagwek4Znak">
    <w:name w:val="Nagłówek 4 Znak"/>
    <w:link w:val="Nagwek4"/>
    <w:semiHidden/>
    <w:rsid w:val="009363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9363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93630E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3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3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93630E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63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63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3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3630E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93630E"/>
    <w:rPr>
      <w:sz w:val="24"/>
    </w:rPr>
  </w:style>
  <w:style w:type="character" w:styleId="Pogrubienie">
    <w:name w:val="Strong"/>
    <w:uiPriority w:val="22"/>
    <w:qFormat/>
    <w:rsid w:val="0093630E"/>
    <w:rPr>
      <w:b/>
    </w:rPr>
  </w:style>
  <w:style w:type="character" w:customStyle="1" w:styleId="Heading1Char">
    <w:name w:val="Heading 1 Char"/>
    <w:rsid w:val="0093630E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93630E"/>
    <w:rPr>
      <w:sz w:val="16"/>
    </w:rPr>
  </w:style>
  <w:style w:type="paragraph" w:styleId="Tekstkomentarza">
    <w:name w:val="annotation text"/>
    <w:basedOn w:val="Normalny"/>
    <w:semiHidden/>
    <w:rsid w:val="0093630E"/>
    <w:rPr>
      <w:sz w:val="20"/>
      <w:szCs w:val="20"/>
    </w:rPr>
  </w:style>
  <w:style w:type="character" w:customStyle="1" w:styleId="CommentTextChar">
    <w:name w:val="Comment Text Char"/>
    <w:rsid w:val="0093630E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93630E"/>
    <w:rPr>
      <w:b/>
      <w:bCs/>
    </w:rPr>
  </w:style>
  <w:style w:type="character" w:customStyle="1" w:styleId="CommentSubjectChar">
    <w:name w:val="Comment Subject Char"/>
    <w:rsid w:val="0093630E"/>
    <w:rPr>
      <w:b/>
    </w:rPr>
  </w:style>
  <w:style w:type="paragraph" w:customStyle="1" w:styleId="Tekstdymka1">
    <w:name w:val="Tekst dymka1"/>
    <w:basedOn w:val="Normalny"/>
    <w:rsid w:val="0093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630E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93630E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93630E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93630E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93630E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93630E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93630E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93630E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93630E"/>
    <w:rPr>
      <w:vertAlign w:val="superscript"/>
    </w:rPr>
  </w:style>
  <w:style w:type="paragraph" w:customStyle="1" w:styleId="Text">
    <w:name w:val="Text"/>
    <w:basedOn w:val="Normalny"/>
    <w:rsid w:val="0093630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936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9363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3630E"/>
  </w:style>
  <w:style w:type="character" w:styleId="Odwoanieprzypisukocowego">
    <w:name w:val="endnote reference"/>
    <w:semiHidden/>
    <w:unhideWhenUsed/>
    <w:rsid w:val="0093630E"/>
    <w:rPr>
      <w:vertAlign w:val="superscript"/>
    </w:rPr>
  </w:style>
  <w:style w:type="paragraph" w:styleId="Tekstdymka">
    <w:name w:val="Balloon Text"/>
    <w:basedOn w:val="Normalny"/>
    <w:semiHidden/>
    <w:unhideWhenUsed/>
    <w:rsid w:val="0093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3630E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9363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93630E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93630E"/>
    <w:pPr>
      <w:jc w:val="both"/>
    </w:pPr>
  </w:style>
  <w:style w:type="character" w:customStyle="1" w:styleId="TekstpodstawowyZnak">
    <w:name w:val="Tekst podstawowy Znak"/>
    <w:aliases w:val="wypunktowanie Znak"/>
    <w:rsid w:val="0093630E"/>
    <w:rPr>
      <w:sz w:val="24"/>
      <w:szCs w:val="24"/>
    </w:rPr>
  </w:style>
  <w:style w:type="paragraph" w:customStyle="1" w:styleId="Default">
    <w:name w:val="Default"/>
    <w:rsid w:val="009363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93630E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93630E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93630E"/>
  </w:style>
  <w:style w:type="character" w:customStyle="1" w:styleId="TekstprzypisudolnegoZnak">
    <w:name w:val="Tekst przypisu dolnego Znak"/>
    <w:semiHidden/>
    <w:rsid w:val="0093630E"/>
    <w:rPr>
      <w:rFonts w:eastAsia="SimSun"/>
      <w:lang w:eastAsia="zh-CN"/>
    </w:rPr>
  </w:style>
  <w:style w:type="character" w:styleId="Uwydatnienie">
    <w:name w:val="Emphasis"/>
    <w:qFormat/>
    <w:rsid w:val="0093630E"/>
    <w:rPr>
      <w:i/>
      <w:iCs/>
    </w:rPr>
  </w:style>
  <w:style w:type="character" w:customStyle="1" w:styleId="zipcode">
    <w:name w:val="zipcode"/>
    <w:basedOn w:val="Domylnaczcionkaakapitu"/>
    <w:rsid w:val="0093630E"/>
  </w:style>
  <w:style w:type="character" w:customStyle="1" w:styleId="apple-converted-space">
    <w:name w:val="apple-converted-space"/>
    <w:basedOn w:val="Domylnaczcionkaakapitu"/>
    <w:rsid w:val="0093630E"/>
  </w:style>
  <w:style w:type="character" w:customStyle="1" w:styleId="city">
    <w:name w:val="city"/>
    <w:basedOn w:val="Domylnaczcionkaakapitu"/>
    <w:rsid w:val="0093630E"/>
  </w:style>
  <w:style w:type="character" w:customStyle="1" w:styleId="street">
    <w:name w:val="street"/>
    <w:basedOn w:val="Domylnaczcionkaakapitu"/>
    <w:rsid w:val="0093630E"/>
  </w:style>
  <w:style w:type="character" w:customStyle="1" w:styleId="pp-headline-item">
    <w:name w:val="pp-headline-item"/>
    <w:rsid w:val="0093630E"/>
  </w:style>
  <w:style w:type="paragraph" w:styleId="NormalnyWeb">
    <w:name w:val="Normal (Web)"/>
    <w:basedOn w:val="Normalny"/>
    <w:uiPriority w:val="99"/>
    <w:unhideWhenUsed/>
    <w:rsid w:val="0093630E"/>
    <w:pPr>
      <w:spacing w:before="100" w:beforeAutospacing="1" w:after="100" w:afterAutospacing="1"/>
    </w:pPr>
  </w:style>
  <w:style w:type="character" w:customStyle="1" w:styleId="ff2">
    <w:name w:val="ff2"/>
    <w:rsid w:val="0093630E"/>
  </w:style>
  <w:style w:type="character" w:customStyle="1" w:styleId="ff3">
    <w:name w:val="ff3"/>
    <w:rsid w:val="0093630E"/>
  </w:style>
  <w:style w:type="character" w:customStyle="1" w:styleId="pbs">
    <w:name w:val="pbs"/>
    <w:rsid w:val="0093630E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93630E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93630E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3630E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93630E"/>
    <w:pPr>
      <w:jc w:val="center"/>
    </w:pPr>
    <w:rPr>
      <w:szCs w:val="20"/>
    </w:rPr>
  </w:style>
  <w:style w:type="character" w:customStyle="1" w:styleId="TytuZnak">
    <w:name w:val="Tytuł Znak"/>
    <w:link w:val="Tytu"/>
    <w:rsid w:val="0093630E"/>
    <w:rPr>
      <w:sz w:val="24"/>
    </w:rPr>
  </w:style>
  <w:style w:type="character" w:customStyle="1" w:styleId="Nagwek4Znak">
    <w:name w:val="Nagłówek 4 Znak"/>
    <w:link w:val="Nagwek4"/>
    <w:semiHidden/>
    <w:rsid w:val="009363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9363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93630E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DOJAZDU NA SZKOLENIE</vt:lpstr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KOSZTÓW DOJAZDU NA SZKOLENIE</dc:title>
  <dc:creator>Urząd Miasta Łodzi</dc:creator>
  <cp:lastModifiedBy>Użytkownik</cp:lastModifiedBy>
  <cp:revision>3</cp:revision>
  <cp:lastPrinted>2021-04-22T06:06:00Z</cp:lastPrinted>
  <dcterms:created xsi:type="dcterms:W3CDTF">2021-04-22T05:56:00Z</dcterms:created>
  <dcterms:modified xsi:type="dcterms:W3CDTF">2021-04-22T06:06:00Z</dcterms:modified>
</cp:coreProperties>
</file>