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50" w:rsidRPr="00155B50" w:rsidRDefault="00E11E73" w:rsidP="00155B50">
      <w:pPr>
        <w:tabs>
          <w:tab w:val="left" w:pos="0"/>
        </w:tabs>
        <w:spacing w:line="360" w:lineRule="auto"/>
        <w:jc w:val="right"/>
        <w:rPr>
          <w:rFonts w:ascii="Tahoma" w:hAnsi="Tahoma" w:cs="Tahoma"/>
          <w:b/>
          <w:sz w:val="20"/>
          <w:szCs w:val="20"/>
        </w:rPr>
      </w:pPr>
      <w:r w:rsidRPr="00E11E73">
        <w:rPr>
          <w:rFonts w:ascii="Tahoma" w:hAnsi="Tahoma" w:cs="Tahoma"/>
          <w:b/>
          <w:noProof/>
          <w:sz w:val="20"/>
          <w:szCs w:val="20"/>
        </w:rPr>
        <w:drawing>
          <wp:inline distT="0" distB="0" distL="0" distR="0">
            <wp:extent cx="5760720" cy="871855"/>
            <wp:effectExtent l="19050" t="0" r="0" b="0"/>
            <wp:docPr id="1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71855"/>
                    </a:xfrm>
                    <a:prstGeom prst="rect">
                      <a:avLst/>
                    </a:prstGeom>
                    <a:noFill/>
                    <a:ln>
                      <a:noFill/>
                    </a:ln>
                  </pic:spPr>
                </pic:pic>
              </a:graphicData>
            </a:graphic>
          </wp:inline>
        </w:drawing>
      </w:r>
    </w:p>
    <w:p w:rsidR="004D1A29" w:rsidRDefault="004D1A29" w:rsidP="004D1A29">
      <w:pPr>
        <w:tabs>
          <w:tab w:val="left" w:pos="0"/>
        </w:tabs>
        <w:spacing w:line="360" w:lineRule="auto"/>
        <w:jc w:val="right"/>
        <w:rPr>
          <w:rFonts w:ascii="Arial" w:hAnsi="Arial" w:cs="Arial"/>
          <w:sz w:val="16"/>
          <w:szCs w:val="16"/>
        </w:rPr>
      </w:pPr>
      <w:r>
        <w:rPr>
          <w:rFonts w:ascii="Arial" w:hAnsi="Arial" w:cs="Arial"/>
          <w:sz w:val="16"/>
          <w:szCs w:val="16"/>
        </w:rPr>
        <w:t>Projekt nr RPLD.11.01.04-10-0014/19, pn. ”</w:t>
      </w:r>
      <w:proofErr w:type="spellStart"/>
      <w:r>
        <w:rPr>
          <w:rFonts w:ascii="Arial" w:hAnsi="Arial" w:cs="Arial"/>
          <w:sz w:val="16"/>
          <w:szCs w:val="16"/>
        </w:rPr>
        <w:t>Trzynastk@kluczdoprzyszłości</w:t>
      </w:r>
      <w:proofErr w:type="spellEnd"/>
      <w:r>
        <w:rPr>
          <w:rFonts w:ascii="Arial" w:hAnsi="Arial" w:cs="Arial"/>
          <w:sz w:val="16"/>
          <w:szCs w:val="16"/>
        </w:rPr>
        <w:t>”, współfinansowany ze środków Europejskiego</w:t>
      </w:r>
      <w:r>
        <w:rPr>
          <w:rFonts w:ascii="Arial" w:hAnsi="Arial" w:cs="Arial"/>
          <w:sz w:val="16"/>
          <w:szCs w:val="16"/>
        </w:rPr>
        <w:br/>
        <w:t xml:space="preserve">   Funduszu Społecznego w ramach Regionalnego Programu Operacyjnego Województwa Łódzkiego na lata 2014-2020</w:t>
      </w:r>
    </w:p>
    <w:p w:rsidR="009F5B44" w:rsidRDefault="009F5B44" w:rsidP="00A148E3">
      <w:pPr>
        <w:tabs>
          <w:tab w:val="left" w:pos="0"/>
        </w:tabs>
        <w:spacing w:line="360" w:lineRule="auto"/>
        <w:jc w:val="right"/>
        <w:rPr>
          <w:rFonts w:ascii="Tahoma" w:hAnsi="Tahoma" w:cs="Tahoma"/>
          <w:b/>
          <w:sz w:val="18"/>
          <w:szCs w:val="18"/>
        </w:rPr>
      </w:pPr>
      <w:bookmarkStart w:id="0" w:name="_GoBack"/>
      <w:bookmarkEnd w:id="0"/>
    </w:p>
    <w:p w:rsidR="00A148E3" w:rsidRDefault="00A148E3" w:rsidP="00A148E3">
      <w:pPr>
        <w:tabs>
          <w:tab w:val="left" w:pos="0"/>
        </w:tabs>
        <w:spacing w:line="360" w:lineRule="auto"/>
        <w:jc w:val="right"/>
        <w:rPr>
          <w:rFonts w:ascii="Tahoma" w:hAnsi="Tahoma" w:cs="Tahoma"/>
          <w:b/>
          <w:sz w:val="18"/>
          <w:szCs w:val="18"/>
        </w:rPr>
      </w:pPr>
      <w:r w:rsidRPr="00FD5FDE">
        <w:rPr>
          <w:rFonts w:ascii="Tahoma" w:hAnsi="Tahoma" w:cs="Tahoma"/>
          <w:b/>
          <w:sz w:val="18"/>
          <w:szCs w:val="18"/>
        </w:rPr>
        <w:t>Znak sprawy  1/13LO/</w:t>
      </w:r>
      <w:r w:rsidR="009F5B44">
        <w:rPr>
          <w:rFonts w:ascii="Tahoma" w:hAnsi="Tahoma" w:cs="Tahoma"/>
          <w:b/>
          <w:sz w:val="18"/>
          <w:szCs w:val="18"/>
        </w:rPr>
        <w:t>TP/D/</w:t>
      </w:r>
      <w:r w:rsidRPr="00FD5FDE">
        <w:rPr>
          <w:rFonts w:ascii="Tahoma" w:hAnsi="Tahoma" w:cs="Tahoma"/>
          <w:b/>
          <w:sz w:val="18"/>
          <w:szCs w:val="18"/>
        </w:rPr>
        <w:t xml:space="preserve">2021         </w:t>
      </w:r>
      <w:r>
        <w:rPr>
          <w:rFonts w:ascii="Tahoma" w:hAnsi="Tahoma" w:cs="Tahoma"/>
          <w:b/>
          <w:sz w:val="18"/>
          <w:szCs w:val="18"/>
        </w:rPr>
        <w:t xml:space="preserve">                                               </w:t>
      </w:r>
      <w:r w:rsidRPr="00FD5FDE">
        <w:rPr>
          <w:rFonts w:ascii="Tahoma" w:hAnsi="Tahoma" w:cs="Tahoma"/>
          <w:b/>
          <w:sz w:val="18"/>
          <w:szCs w:val="18"/>
        </w:rPr>
        <w:t xml:space="preserve">                        </w:t>
      </w:r>
      <w:r w:rsidR="009F5B44">
        <w:rPr>
          <w:rFonts w:ascii="Tahoma" w:hAnsi="Tahoma" w:cs="Tahoma"/>
          <w:b/>
          <w:sz w:val="18"/>
          <w:szCs w:val="18"/>
        </w:rPr>
        <w:t xml:space="preserve">   </w:t>
      </w:r>
      <w:r>
        <w:rPr>
          <w:rFonts w:ascii="Tahoma" w:hAnsi="Tahoma" w:cs="Tahoma"/>
          <w:b/>
          <w:sz w:val="18"/>
          <w:szCs w:val="18"/>
        </w:rPr>
        <w:t xml:space="preserve">  Załącznik Nr  2P</w:t>
      </w:r>
      <w:r w:rsidRPr="00FD5FDE">
        <w:rPr>
          <w:rFonts w:ascii="Tahoma" w:hAnsi="Tahoma" w:cs="Tahoma"/>
          <w:b/>
          <w:sz w:val="18"/>
          <w:szCs w:val="18"/>
        </w:rPr>
        <w:t xml:space="preserve"> </w:t>
      </w:r>
    </w:p>
    <w:p w:rsidR="00A148E3" w:rsidRPr="00FD5FDE" w:rsidRDefault="00A148E3" w:rsidP="00A148E3">
      <w:pPr>
        <w:tabs>
          <w:tab w:val="left" w:pos="0"/>
        </w:tabs>
        <w:spacing w:line="360" w:lineRule="auto"/>
        <w:jc w:val="right"/>
        <w:rPr>
          <w:rFonts w:ascii="Tahoma" w:hAnsi="Tahoma" w:cs="Tahoma"/>
          <w:b/>
          <w:sz w:val="18"/>
          <w:szCs w:val="18"/>
        </w:rPr>
      </w:pPr>
    </w:p>
    <w:p w:rsidR="00A148E3" w:rsidRPr="00FD5FDE" w:rsidRDefault="00A148E3" w:rsidP="00A148E3">
      <w:pPr>
        <w:tabs>
          <w:tab w:val="left" w:pos="0"/>
        </w:tabs>
        <w:spacing w:line="360" w:lineRule="auto"/>
        <w:jc w:val="center"/>
        <w:rPr>
          <w:rFonts w:ascii="Tahoma" w:hAnsi="Tahoma" w:cs="Tahoma"/>
          <w:b/>
          <w:sz w:val="18"/>
          <w:szCs w:val="18"/>
        </w:rPr>
      </w:pPr>
      <w:r w:rsidRPr="00FD5FDE">
        <w:rPr>
          <w:rFonts w:ascii="Tahoma" w:hAnsi="Tahoma" w:cs="Tahoma"/>
          <w:b/>
          <w:sz w:val="18"/>
          <w:szCs w:val="18"/>
        </w:rPr>
        <w:t xml:space="preserve">Opis przedmiotu zamówienia: </w:t>
      </w:r>
      <w:r>
        <w:rPr>
          <w:rFonts w:ascii="Tahoma" w:hAnsi="Tahoma" w:cs="Tahoma"/>
          <w:b/>
          <w:sz w:val="18"/>
          <w:szCs w:val="18"/>
        </w:rPr>
        <w:t xml:space="preserve">Doposażenie pracowni matematycznej </w:t>
      </w:r>
    </w:p>
    <w:p w:rsidR="00155B50" w:rsidRDefault="00155B50" w:rsidP="00A148E3">
      <w:pPr>
        <w:tabs>
          <w:tab w:val="left" w:pos="0"/>
        </w:tabs>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6269"/>
      </w:tblGrid>
      <w:tr w:rsidR="00274FFB" w:rsidRPr="00631B17" w:rsidTr="00631B17">
        <w:tc>
          <w:tcPr>
            <w:tcW w:w="534" w:type="dxa"/>
            <w:shd w:val="clear" w:color="auto" w:fill="auto"/>
          </w:tcPr>
          <w:p w:rsidR="00274FFB" w:rsidRPr="00CB0128" w:rsidRDefault="00274FFB" w:rsidP="00274FFB">
            <w:pPr>
              <w:jc w:val="center"/>
              <w:rPr>
                <w:rFonts w:ascii="Tahoma" w:hAnsi="Tahoma" w:cs="Tahoma"/>
                <w:b/>
                <w:sz w:val="18"/>
                <w:szCs w:val="18"/>
              </w:rPr>
            </w:pPr>
          </w:p>
        </w:tc>
        <w:tc>
          <w:tcPr>
            <w:tcW w:w="2409" w:type="dxa"/>
            <w:shd w:val="clear" w:color="auto" w:fill="auto"/>
          </w:tcPr>
          <w:p w:rsidR="00274FFB" w:rsidRPr="00CB0128" w:rsidRDefault="00274FFB" w:rsidP="00274FFB">
            <w:pPr>
              <w:jc w:val="center"/>
              <w:rPr>
                <w:rFonts w:ascii="Tahoma" w:hAnsi="Tahoma" w:cs="Tahoma"/>
                <w:b/>
                <w:bCs/>
                <w:sz w:val="18"/>
                <w:szCs w:val="18"/>
              </w:rPr>
            </w:pPr>
            <w:r w:rsidRPr="00CB0128">
              <w:rPr>
                <w:rFonts w:ascii="Tahoma" w:hAnsi="Tahoma" w:cs="Tahoma"/>
                <w:b/>
                <w:bCs/>
                <w:sz w:val="18"/>
                <w:szCs w:val="18"/>
              </w:rPr>
              <w:t>nazwa</w:t>
            </w:r>
          </w:p>
        </w:tc>
        <w:tc>
          <w:tcPr>
            <w:tcW w:w="6269" w:type="dxa"/>
            <w:shd w:val="clear" w:color="auto" w:fill="auto"/>
          </w:tcPr>
          <w:p w:rsidR="00274FFB" w:rsidRPr="00274FFB" w:rsidRDefault="00274FFB" w:rsidP="00656832">
            <w:pPr>
              <w:ind w:left="360"/>
              <w:jc w:val="center"/>
              <w:rPr>
                <w:rFonts w:ascii="Tahoma" w:hAnsi="Tahoma" w:cs="Tahoma"/>
                <w:b/>
                <w:bCs/>
                <w:sz w:val="18"/>
                <w:szCs w:val="18"/>
              </w:rPr>
            </w:pPr>
            <w:r w:rsidRPr="00274FFB">
              <w:rPr>
                <w:rFonts w:ascii="Tahoma" w:hAnsi="Tahoma" w:cs="Tahoma"/>
                <w:b/>
                <w:bCs/>
                <w:sz w:val="18"/>
                <w:szCs w:val="18"/>
              </w:rPr>
              <w:t>opis</w:t>
            </w:r>
            <w:r>
              <w:rPr>
                <w:rFonts w:ascii="Tahoma" w:hAnsi="Tahoma" w:cs="Tahoma"/>
                <w:b/>
                <w:bCs/>
                <w:sz w:val="18"/>
                <w:szCs w:val="18"/>
              </w:rPr>
              <w:t xml:space="preserve"> </w:t>
            </w:r>
          </w:p>
        </w:tc>
      </w:tr>
      <w:tr w:rsidR="00363CEE" w:rsidRPr="00631B17" w:rsidTr="00CB0128">
        <w:tc>
          <w:tcPr>
            <w:tcW w:w="534" w:type="dxa"/>
            <w:shd w:val="clear" w:color="auto" w:fill="auto"/>
          </w:tcPr>
          <w:p w:rsidR="00363CEE" w:rsidRPr="00CB0128" w:rsidRDefault="00363CEE" w:rsidP="00254536">
            <w:pPr>
              <w:rPr>
                <w:rFonts w:ascii="Tahoma" w:hAnsi="Tahoma" w:cs="Tahoma"/>
                <w:b/>
                <w:sz w:val="18"/>
                <w:szCs w:val="18"/>
              </w:rPr>
            </w:pPr>
            <w:r w:rsidRPr="00CB0128">
              <w:rPr>
                <w:rFonts w:ascii="Tahoma" w:hAnsi="Tahoma" w:cs="Tahoma"/>
                <w:b/>
                <w:sz w:val="18"/>
                <w:szCs w:val="18"/>
              </w:rPr>
              <w:t>1.</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Wahadło matematyczne</w:t>
            </w:r>
          </w:p>
        </w:tc>
        <w:tc>
          <w:tcPr>
            <w:tcW w:w="6269" w:type="dxa"/>
            <w:shd w:val="clear" w:color="auto" w:fill="auto"/>
          </w:tcPr>
          <w:p w:rsidR="00363CEE" w:rsidRPr="00631B17" w:rsidRDefault="00F035D2" w:rsidP="00A148E3">
            <w:pPr>
              <w:ind w:left="176"/>
              <w:rPr>
                <w:rFonts w:ascii="Tahoma" w:hAnsi="Tahoma" w:cs="Tahoma"/>
                <w:sz w:val="18"/>
                <w:szCs w:val="18"/>
              </w:rPr>
            </w:pPr>
            <w:r w:rsidRPr="00F035D2">
              <w:rPr>
                <w:rFonts w:ascii="Tahoma" w:hAnsi="Tahoma" w:cs="Tahoma"/>
                <w:sz w:val="18"/>
                <w:szCs w:val="18"/>
              </w:rPr>
              <w:t>Jest to oscylator harmoniczny, którego drgania zachodzą w płaszczyźnie pionowej, pod wpływem siły grawitacji. Posiada miernik długości wahadła oraz skalę mierzącą wychylenie z położenia równowagi.</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2.</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 xml:space="preserve">Przyrząd do demonstracji prawa </w:t>
            </w:r>
            <w:proofErr w:type="spellStart"/>
            <w:r w:rsidRPr="00CB0128">
              <w:rPr>
                <w:rFonts w:ascii="Calibri" w:hAnsi="Calibri"/>
                <w:b/>
                <w:color w:val="000000"/>
                <w:sz w:val="22"/>
                <w:szCs w:val="22"/>
              </w:rPr>
              <w:t>Hooke</w:t>
            </w:r>
            <w:r w:rsidR="00F31932" w:rsidRPr="00CB0128">
              <w:rPr>
                <w:rFonts w:ascii="Calibri" w:hAnsi="Calibri"/>
                <w:b/>
                <w:color w:val="000000"/>
                <w:sz w:val="22"/>
                <w:szCs w:val="22"/>
              </w:rPr>
              <w:t>'</w:t>
            </w:r>
            <w:r w:rsidRPr="00CB0128">
              <w:rPr>
                <w:rFonts w:ascii="Calibri" w:hAnsi="Calibri"/>
                <w:b/>
                <w:color w:val="000000"/>
                <w:sz w:val="22"/>
                <w:szCs w:val="22"/>
              </w:rPr>
              <w:t>a</w:t>
            </w:r>
            <w:proofErr w:type="spellEnd"/>
          </w:p>
        </w:tc>
        <w:tc>
          <w:tcPr>
            <w:tcW w:w="6269" w:type="dxa"/>
            <w:shd w:val="clear" w:color="auto" w:fill="auto"/>
          </w:tcPr>
          <w:p w:rsidR="00363CEE" w:rsidRPr="00631B17" w:rsidRDefault="00A9081C" w:rsidP="00A148E3">
            <w:pPr>
              <w:ind w:left="176"/>
              <w:rPr>
                <w:rFonts w:ascii="Tahoma" w:hAnsi="Tahoma" w:cs="Tahoma"/>
                <w:sz w:val="18"/>
                <w:szCs w:val="18"/>
              </w:rPr>
            </w:pPr>
            <w:r w:rsidRPr="00A9081C">
              <w:rPr>
                <w:rFonts w:ascii="Tahoma" w:hAnsi="Tahoma" w:cs="Tahoma"/>
                <w:sz w:val="18"/>
                <w:szCs w:val="18"/>
              </w:rPr>
              <w:t>Wysokość modelu:32 cm</w:t>
            </w:r>
            <w:r>
              <w:rPr>
                <w:rFonts w:ascii="Tahoma" w:hAnsi="Tahoma" w:cs="Tahoma"/>
                <w:sz w:val="18"/>
                <w:szCs w:val="18"/>
              </w:rPr>
              <w:t xml:space="preserve">. Statyw na podstawce z umieszczoną na boku miarką oraz wymiennymi sprężynami na końcu których zawieszane są ciężarki w formie płytek walcowych. </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3.</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Przyrząd do badania rezonansu</w:t>
            </w:r>
          </w:p>
        </w:tc>
        <w:tc>
          <w:tcPr>
            <w:tcW w:w="6269" w:type="dxa"/>
            <w:shd w:val="clear" w:color="auto" w:fill="auto"/>
          </w:tcPr>
          <w:p w:rsidR="008F3678" w:rsidRPr="008F3678" w:rsidRDefault="008F3678" w:rsidP="00A148E3">
            <w:pPr>
              <w:ind w:left="176"/>
              <w:rPr>
                <w:rFonts w:ascii="Tahoma" w:hAnsi="Tahoma" w:cs="Tahoma"/>
                <w:sz w:val="18"/>
                <w:szCs w:val="18"/>
              </w:rPr>
            </w:pPr>
            <w:r w:rsidRPr="008F3678">
              <w:rPr>
                <w:rFonts w:ascii="Tahoma" w:hAnsi="Tahoma" w:cs="Tahoma"/>
                <w:sz w:val="18"/>
                <w:szCs w:val="18"/>
              </w:rPr>
              <w:t>Aparat do badania rezonansu pozwala zaobserwować zjawisko rezonansu i zmierzyć prędkość d</w:t>
            </w:r>
            <w:r w:rsidR="00F31932">
              <w:rPr>
                <w:rFonts w:ascii="Tahoma" w:hAnsi="Tahoma" w:cs="Tahoma"/>
                <w:sz w:val="18"/>
                <w:szCs w:val="18"/>
              </w:rPr>
              <w:t>ź</w:t>
            </w:r>
            <w:r w:rsidRPr="008F3678">
              <w:rPr>
                <w:rFonts w:ascii="Tahoma" w:hAnsi="Tahoma" w:cs="Tahoma"/>
                <w:sz w:val="18"/>
                <w:szCs w:val="18"/>
              </w:rPr>
              <w:t>więku w powietrzu poprzez wykorzystanie fali stojącej i zjawiska rezonansu fal podłużnych.</w:t>
            </w:r>
          </w:p>
          <w:p w:rsidR="008F3678" w:rsidRPr="008F3678" w:rsidRDefault="008F3678" w:rsidP="00A148E3">
            <w:pPr>
              <w:ind w:left="176"/>
              <w:rPr>
                <w:rFonts w:ascii="Tahoma" w:hAnsi="Tahoma" w:cs="Tahoma"/>
                <w:sz w:val="18"/>
                <w:szCs w:val="18"/>
              </w:rPr>
            </w:pPr>
            <w:r w:rsidRPr="008F3678">
              <w:rPr>
                <w:rFonts w:ascii="Tahoma" w:hAnsi="Tahoma" w:cs="Tahoma"/>
                <w:sz w:val="18"/>
                <w:szCs w:val="18"/>
              </w:rPr>
              <w:t>Podstawowe komponenty:</w:t>
            </w:r>
          </w:p>
          <w:p w:rsidR="008F3678" w:rsidRPr="008F3678" w:rsidRDefault="008F3678" w:rsidP="00A148E3">
            <w:pPr>
              <w:numPr>
                <w:ilvl w:val="0"/>
                <w:numId w:val="25"/>
              </w:numPr>
              <w:ind w:left="176"/>
              <w:rPr>
                <w:rFonts w:ascii="Tahoma" w:hAnsi="Tahoma" w:cs="Tahoma"/>
                <w:sz w:val="18"/>
                <w:szCs w:val="18"/>
              </w:rPr>
            </w:pPr>
            <w:r w:rsidRPr="008F3678">
              <w:rPr>
                <w:rFonts w:ascii="Tahoma" w:hAnsi="Tahoma" w:cs="Tahoma"/>
                <w:sz w:val="18"/>
                <w:szCs w:val="18"/>
              </w:rPr>
              <w:t>Pionowy pręt z podziałką 100 cm i kołkami do mocowania rurki</w:t>
            </w:r>
          </w:p>
          <w:p w:rsidR="008F3678" w:rsidRPr="008F3678" w:rsidRDefault="008F3678" w:rsidP="00A148E3">
            <w:pPr>
              <w:numPr>
                <w:ilvl w:val="0"/>
                <w:numId w:val="25"/>
              </w:numPr>
              <w:ind w:left="176"/>
              <w:rPr>
                <w:rFonts w:ascii="Tahoma" w:hAnsi="Tahoma" w:cs="Tahoma"/>
                <w:sz w:val="18"/>
                <w:szCs w:val="18"/>
              </w:rPr>
            </w:pPr>
            <w:r w:rsidRPr="008F3678">
              <w:rPr>
                <w:rFonts w:ascii="Tahoma" w:hAnsi="Tahoma" w:cs="Tahoma"/>
                <w:sz w:val="18"/>
                <w:szCs w:val="18"/>
              </w:rPr>
              <w:t>Metalowa podstawa</w:t>
            </w:r>
          </w:p>
          <w:p w:rsidR="008F3678" w:rsidRPr="008F3678" w:rsidRDefault="00F31932" w:rsidP="00A148E3">
            <w:pPr>
              <w:numPr>
                <w:ilvl w:val="0"/>
                <w:numId w:val="25"/>
              </w:numPr>
              <w:ind w:left="176"/>
              <w:rPr>
                <w:rFonts w:ascii="Tahoma" w:hAnsi="Tahoma" w:cs="Tahoma"/>
                <w:sz w:val="18"/>
                <w:szCs w:val="18"/>
              </w:rPr>
            </w:pPr>
            <w:r>
              <w:rPr>
                <w:rFonts w:ascii="Tahoma" w:hAnsi="Tahoma" w:cs="Tahoma"/>
                <w:sz w:val="18"/>
                <w:szCs w:val="18"/>
              </w:rPr>
              <w:t>Kolba wyrównu</w:t>
            </w:r>
            <w:r w:rsidR="008F3678" w:rsidRPr="008F3678">
              <w:rPr>
                <w:rFonts w:ascii="Tahoma" w:hAnsi="Tahoma" w:cs="Tahoma"/>
                <w:sz w:val="18"/>
                <w:szCs w:val="18"/>
              </w:rPr>
              <w:t>jąca z gumową rurką</w:t>
            </w:r>
          </w:p>
          <w:p w:rsidR="008F3678" w:rsidRPr="008F3678" w:rsidRDefault="008F3678" w:rsidP="00A148E3">
            <w:pPr>
              <w:numPr>
                <w:ilvl w:val="0"/>
                <w:numId w:val="25"/>
              </w:numPr>
              <w:ind w:left="176"/>
              <w:rPr>
                <w:rFonts w:ascii="Tahoma" w:hAnsi="Tahoma" w:cs="Tahoma"/>
                <w:sz w:val="18"/>
                <w:szCs w:val="18"/>
              </w:rPr>
            </w:pPr>
            <w:r w:rsidRPr="008F3678">
              <w:rPr>
                <w:rFonts w:ascii="Tahoma" w:hAnsi="Tahoma" w:cs="Tahoma"/>
                <w:sz w:val="18"/>
                <w:szCs w:val="18"/>
              </w:rPr>
              <w:t>Prowadnica do mocowania kolby wyrówn</w:t>
            </w:r>
            <w:r w:rsidR="00F31932">
              <w:rPr>
                <w:rFonts w:ascii="Tahoma" w:hAnsi="Tahoma" w:cs="Tahoma"/>
                <w:sz w:val="18"/>
                <w:szCs w:val="18"/>
              </w:rPr>
              <w:t>u</w:t>
            </w:r>
            <w:r w:rsidRPr="008F3678">
              <w:rPr>
                <w:rFonts w:ascii="Tahoma" w:hAnsi="Tahoma" w:cs="Tahoma"/>
                <w:sz w:val="18"/>
                <w:szCs w:val="18"/>
              </w:rPr>
              <w:t>jącej</w:t>
            </w:r>
          </w:p>
          <w:p w:rsidR="008F3678" w:rsidRPr="008F3678" w:rsidRDefault="008F3678" w:rsidP="00A148E3">
            <w:pPr>
              <w:numPr>
                <w:ilvl w:val="0"/>
                <w:numId w:val="25"/>
              </w:numPr>
              <w:ind w:left="176"/>
              <w:rPr>
                <w:rFonts w:ascii="Tahoma" w:hAnsi="Tahoma" w:cs="Tahoma"/>
                <w:sz w:val="18"/>
                <w:szCs w:val="18"/>
              </w:rPr>
            </w:pPr>
            <w:r w:rsidRPr="008F3678">
              <w:rPr>
                <w:rFonts w:ascii="Tahoma" w:hAnsi="Tahoma" w:cs="Tahoma"/>
                <w:sz w:val="18"/>
                <w:szCs w:val="18"/>
              </w:rPr>
              <w:t>Pionowa rurka ( rurka rezonansowa )</w:t>
            </w:r>
          </w:p>
          <w:p w:rsidR="00363CEE" w:rsidRPr="00631B17" w:rsidRDefault="008F3678" w:rsidP="00A148E3">
            <w:pPr>
              <w:ind w:left="176"/>
              <w:rPr>
                <w:rFonts w:ascii="Tahoma" w:hAnsi="Tahoma" w:cs="Tahoma"/>
                <w:sz w:val="18"/>
                <w:szCs w:val="18"/>
              </w:rPr>
            </w:pPr>
            <w:r w:rsidRPr="008F3678">
              <w:rPr>
                <w:rFonts w:ascii="Tahoma" w:hAnsi="Tahoma" w:cs="Tahoma"/>
                <w:sz w:val="18"/>
                <w:szCs w:val="18"/>
              </w:rPr>
              <w:t>Wysokość przyrządu: 105 cm</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4.</w:t>
            </w:r>
          </w:p>
        </w:tc>
        <w:tc>
          <w:tcPr>
            <w:tcW w:w="2409" w:type="dxa"/>
            <w:shd w:val="clear" w:color="auto" w:fill="auto"/>
          </w:tcPr>
          <w:p w:rsidR="00363CEE" w:rsidRPr="00CB0128" w:rsidRDefault="00F31932" w:rsidP="00CB0128">
            <w:pPr>
              <w:rPr>
                <w:rFonts w:ascii="Calibri" w:hAnsi="Calibri"/>
                <w:b/>
                <w:color w:val="000000"/>
                <w:sz w:val="22"/>
                <w:szCs w:val="22"/>
              </w:rPr>
            </w:pPr>
            <w:r w:rsidRPr="00CB0128">
              <w:rPr>
                <w:rFonts w:ascii="Calibri" w:hAnsi="Calibri"/>
                <w:b/>
                <w:color w:val="000000"/>
                <w:sz w:val="22"/>
                <w:szCs w:val="22"/>
              </w:rPr>
              <w:t>Przyrząd do demonstracji drgań</w:t>
            </w:r>
            <w:r w:rsidR="00363CEE" w:rsidRPr="00CB0128">
              <w:rPr>
                <w:rFonts w:ascii="Calibri" w:hAnsi="Calibri"/>
                <w:b/>
                <w:color w:val="000000"/>
                <w:sz w:val="22"/>
                <w:szCs w:val="22"/>
              </w:rPr>
              <w:t xml:space="preserve"> wymuszonych i rezonansowych</w:t>
            </w:r>
          </w:p>
        </w:tc>
        <w:tc>
          <w:tcPr>
            <w:tcW w:w="6269" w:type="dxa"/>
            <w:shd w:val="clear" w:color="auto" w:fill="auto"/>
          </w:tcPr>
          <w:p w:rsidR="00F31932" w:rsidRPr="00F31932" w:rsidRDefault="00F31932" w:rsidP="00A148E3">
            <w:pPr>
              <w:ind w:left="176"/>
              <w:rPr>
                <w:rFonts w:ascii="Tahoma" w:hAnsi="Tahoma" w:cs="Tahoma"/>
                <w:sz w:val="18"/>
                <w:szCs w:val="18"/>
              </w:rPr>
            </w:pPr>
            <w:r w:rsidRPr="00F31932">
              <w:rPr>
                <w:rFonts w:ascii="Tahoma" w:hAnsi="Tahoma" w:cs="Tahoma"/>
                <w:sz w:val="18"/>
                <w:szCs w:val="18"/>
              </w:rPr>
              <w:t>W zestawie:</w:t>
            </w:r>
          </w:p>
          <w:p w:rsidR="00F31932" w:rsidRPr="00F31932" w:rsidRDefault="00F31932" w:rsidP="00A148E3">
            <w:pPr>
              <w:numPr>
                <w:ilvl w:val="0"/>
                <w:numId w:val="26"/>
              </w:numPr>
              <w:ind w:left="176"/>
              <w:rPr>
                <w:rFonts w:ascii="Tahoma" w:hAnsi="Tahoma" w:cs="Tahoma"/>
                <w:sz w:val="18"/>
                <w:szCs w:val="18"/>
              </w:rPr>
            </w:pPr>
            <w:r w:rsidRPr="00F31932">
              <w:rPr>
                <w:rFonts w:ascii="Tahoma" w:hAnsi="Tahoma" w:cs="Tahoma"/>
                <w:sz w:val="18"/>
                <w:szCs w:val="18"/>
              </w:rPr>
              <w:t>ciężarek i dwie sprężyny o różnym współczynniku sprężystości</w:t>
            </w:r>
          </w:p>
          <w:p w:rsidR="00363CEE" w:rsidRPr="00631B17" w:rsidRDefault="00F31932" w:rsidP="00A148E3">
            <w:pPr>
              <w:ind w:left="176"/>
              <w:rPr>
                <w:rFonts w:ascii="Tahoma" w:hAnsi="Tahoma" w:cs="Tahoma"/>
                <w:sz w:val="18"/>
                <w:szCs w:val="18"/>
              </w:rPr>
            </w:pPr>
            <w:r w:rsidRPr="00F31932">
              <w:rPr>
                <w:rFonts w:ascii="Tahoma" w:hAnsi="Tahoma" w:cs="Tahoma"/>
                <w:sz w:val="18"/>
                <w:szCs w:val="18"/>
              </w:rPr>
              <w:t>Pomoc dydaktyczna pozwala zapoznać się ruchem wibracyjnym wytwarzanym na skutek drgań dwóch połączonych sprężyn. Dwie sprężyny mające różne stałe sprężystości (stąd różne naturalne częstotliwości drgań) połączone są za pomocą ciężarka. Za pomocą korbki wprowadzamy układ w drgania. </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5.</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Zestaw 8 kamertonów w walizce</w:t>
            </w:r>
          </w:p>
        </w:tc>
        <w:tc>
          <w:tcPr>
            <w:tcW w:w="6269" w:type="dxa"/>
            <w:shd w:val="clear" w:color="auto" w:fill="auto"/>
          </w:tcPr>
          <w:p w:rsidR="00363CEE" w:rsidRPr="00631B17" w:rsidRDefault="0078502B" w:rsidP="00A148E3">
            <w:pPr>
              <w:pStyle w:val="Akapitzlist1"/>
              <w:spacing w:after="0" w:line="240" w:lineRule="auto"/>
              <w:ind w:left="176"/>
              <w:rPr>
                <w:rFonts w:ascii="Tahoma" w:hAnsi="Tahoma" w:cs="Tahoma"/>
                <w:sz w:val="18"/>
                <w:szCs w:val="18"/>
              </w:rPr>
            </w:pPr>
            <w:r w:rsidRPr="0078502B">
              <w:rPr>
                <w:rFonts w:ascii="Tahoma" w:hAnsi="Tahoma" w:cs="Tahoma"/>
                <w:sz w:val="18"/>
                <w:szCs w:val="18"/>
              </w:rPr>
              <w:t xml:space="preserve">Zestaw zawiera osiem kamertonów w skali C od 256 </w:t>
            </w:r>
            <w:proofErr w:type="spellStart"/>
            <w:r w:rsidRPr="0078502B">
              <w:rPr>
                <w:rFonts w:ascii="Tahoma" w:hAnsi="Tahoma" w:cs="Tahoma"/>
                <w:sz w:val="18"/>
                <w:szCs w:val="18"/>
              </w:rPr>
              <w:t>Hz</w:t>
            </w:r>
            <w:proofErr w:type="spellEnd"/>
            <w:r w:rsidRPr="0078502B">
              <w:rPr>
                <w:rFonts w:ascii="Tahoma" w:hAnsi="Tahoma" w:cs="Tahoma"/>
                <w:sz w:val="18"/>
                <w:szCs w:val="18"/>
              </w:rPr>
              <w:t xml:space="preserve"> do 512Hz. Wykonane z niklowanej stali, posiadają wygrawerowaną wartość częstotliwości.</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6.</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Falownica</w:t>
            </w:r>
          </w:p>
        </w:tc>
        <w:tc>
          <w:tcPr>
            <w:tcW w:w="6269" w:type="dxa"/>
            <w:shd w:val="clear" w:color="auto" w:fill="auto"/>
          </w:tcPr>
          <w:p w:rsidR="00363CEE" w:rsidRPr="00631B17" w:rsidRDefault="009150B0" w:rsidP="00A148E3">
            <w:pPr>
              <w:pStyle w:val="Akapitzlist1"/>
              <w:spacing w:after="0" w:line="240" w:lineRule="auto"/>
              <w:ind w:left="176"/>
              <w:rPr>
                <w:rFonts w:ascii="Tahoma" w:hAnsi="Tahoma" w:cs="Tahoma"/>
                <w:sz w:val="18"/>
                <w:szCs w:val="18"/>
              </w:rPr>
            </w:pPr>
            <w:r w:rsidRPr="009150B0">
              <w:rPr>
                <w:rFonts w:ascii="Tahoma" w:hAnsi="Tahoma" w:cs="Tahoma"/>
                <w:sz w:val="18"/>
                <w:szCs w:val="18"/>
              </w:rPr>
              <w:t>Pomoc dydaktyczna - falownica</w:t>
            </w:r>
            <w:r>
              <w:rPr>
                <w:rFonts w:ascii="Tahoma" w:hAnsi="Tahoma" w:cs="Tahoma"/>
                <w:sz w:val="18"/>
                <w:szCs w:val="18"/>
              </w:rPr>
              <w:t xml:space="preserve">. </w:t>
            </w:r>
            <w:r w:rsidRPr="009150B0">
              <w:rPr>
                <w:rFonts w:ascii="Tahoma" w:hAnsi="Tahoma" w:cs="Tahoma"/>
                <w:sz w:val="18"/>
                <w:szCs w:val="18"/>
              </w:rPr>
              <w:t> ilustruje zjawisko fal poprzecznych i podłużnych. Urządzenie posiada wał z uchwytem, który po obróceniu działa na szereg pionowych prętów z białymi kropkami na górze. Ostatnie 8 prętów zakrzywionych pod kątem umożliwia obserwację podłużnych i poprzecznych fal. Na rączce znajduje się skala stopniowa 360 °, umożliwiająca odczytanie kąta fazowego. Falownica umożliwia demonstrację i poznanie zagadnień z zakresu fizyki takich jak długość fali, częstotliwość, amplituda drgań, odbicie fali i okres.</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7.</w:t>
            </w:r>
          </w:p>
        </w:tc>
        <w:tc>
          <w:tcPr>
            <w:tcW w:w="2409" w:type="dxa"/>
            <w:shd w:val="clear" w:color="auto" w:fill="auto"/>
          </w:tcPr>
          <w:p w:rsidR="00363CEE" w:rsidRPr="00CB0128" w:rsidRDefault="00855F17" w:rsidP="00CB0128">
            <w:pPr>
              <w:rPr>
                <w:rFonts w:ascii="Calibri" w:hAnsi="Calibri"/>
                <w:b/>
                <w:color w:val="000000"/>
                <w:sz w:val="22"/>
                <w:szCs w:val="22"/>
              </w:rPr>
            </w:pPr>
            <w:r w:rsidRPr="00CB0128">
              <w:rPr>
                <w:rFonts w:ascii="Calibri" w:hAnsi="Calibri"/>
                <w:b/>
                <w:color w:val="000000"/>
                <w:sz w:val="22"/>
                <w:szCs w:val="22"/>
              </w:rPr>
              <w:t>Kuweta drgań</w:t>
            </w:r>
            <w:r w:rsidR="00363CEE" w:rsidRPr="00CB0128">
              <w:rPr>
                <w:rFonts w:ascii="Calibri" w:hAnsi="Calibri"/>
                <w:b/>
                <w:color w:val="000000"/>
                <w:sz w:val="22"/>
                <w:szCs w:val="22"/>
              </w:rPr>
              <w:t xml:space="preserve"> prosta</w:t>
            </w:r>
          </w:p>
        </w:tc>
        <w:tc>
          <w:tcPr>
            <w:tcW w:w="6269" w:type="dxa"/>
            <w:shd w:val="clear" w:color="auto" w:fill="auto"/>
          </w:tcPr>
          <w:p w:rsidR="00363CEE" w:rsidRPr="00631B17" w:rsidRDefault="002A645F" w:rsidP="00A148E3">
            <w:pPr>
              <w:pStyle w:val="Akapitzlist1"/>
              <w:spacing w:after="0" w:line="240" w:lineRule="auto"/>
              <w:ind w:left="176"/>
              <w:rPr>
                <w:rFonts w:ascii="Tahoma" w:hAnsi="Tahoma" w:cs="Tahoma"/>
                <w:sz w:val="18"/>
                <w:szCs w:val="18"/>
              </w:rPr>
            </w:pPr>
            <w:r w:rsidRPr="002A645F">
              <w:rPr>
                <w:rFonts w:ascii="Tahoma" w:hAnsi="Tahoma" w:cs="Tahoma"/>
                <w:sz w:val="18"/>
                <w:szCs w:val="18"/>
              </w:rPr>
              <w:t>Kuweta drgań jest to przyrząd przeznaczony do demonstracji i badania fal na wodzie.</w:t>
            </w:r>
            <w:r>
              <w:rPr>
                <w:rFonts w:ascii="Tahoma" w:hAnsi="Tahoma" w:cs="Tahoma"/>
                <w:sz w:val="18"/>
                <w:szCs w:val="18"/>
              </w:rPr>
              <w:t xml:space="preserve"> Kuweta z tworzywa z możliwością podłączenia niskiego napięcia stałego z elementami drgającymi o zmiennej częstotliwości</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8.</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Zestaw do demonstracji rozsz</w:t>
            </w:r>
            <w:r w:rsidR="00855F17" w:rsidRPr="00CB0128">
              <w:rPr>
                <w:rFonts w:ascii="Calibri" w:hAnsi="Calibri"/>
                <w:b/>
                <w:color w:val="000000"/>
                <w:sz w:val="22"/>
                <w:szCs w:val="22"/>
              </w:rPr>
              <w:t>erzalności</w:t>
            </w:r>
            <w:r w:rsidRPr="00CB0128">
              <w:rPr>
                <w:rFonts w:ascii="Calibri" w:hAnsi="Calibri"/>
                <w:b/>
                <w:color w:val="000000"/>
                <w:sz w:val="22"/>
                <w:szCs w:val="22"/>
              </w:rPr>
              <w:t xml:space="preserve"> cieplnej ciał stałych. Pierścień</w:t>
            </w:r>
            <w:r w:rsidR="002A645F" w:rsidRPr="00CB0128">
              <w:rPr>
                <w:rFonts w:ascii="Calibri" w:hAnsi="Calibri"/>
                <w:b/>
                <w:color w:val="000000"/>
                <w:sz w:val="22"/>
                <w:szCs w:val="22"/>
              </w:rPr>
              <w:t xml:space="preserve"> </w:t>
            </w:r>
            <w:proofErr w:type="spellStart"/>
            <w:r w:rsidR="002A645F" w:rsidRPr="00CB0128">
              <w:rPr>
                <w:rFonts w:ascii="Calibri" w:hAnsi="Calibri"/>
                <w:b/>
                <w:color w:val="000000"/>
                <w:sz w:val="22"/>
                <w:szCs w:val="22"/>
              </w:rPr>
              <w:t>Gravesanda</w:t>
            </w:r>
            <w:proofErr w:type="spellEnd"/>
          </w:p>
        </w:tc>
        <w:tc>
          <w:tcPr>
            <w:tcW w:w="6269" w:type="dxa"/>
            <w:shd w:val="clear" w:color="auto" w:fill="auto"/>
          </w:tcPr>
          <w:p w:rsidR="00363CEE" w:rsidRPr="00631B17" w:rsidRDefault="002A645F" w:rsidP="00A148E3">
            <w:pPr>
              <w:pStyle w:val="Akapitzlist1"/>
              <w:spacing w:after="0" w:line="240" w:lineRule="auto"/>
              <w:ind w:left="176"/>
              <w:rPr>
                <w:rFonts w:ascii="Tahoma" w:hAnsi="Tahoma" w:cs="Tahoma"/>
                <w:sz w:val="18"/>
                <w:szCs w:val="18"/>
              </w:rPr>
            </w:pPr>
            <w:r w:rsidRPr="002A645F">
              <w:rPr>
                <w:rFonts w:ascii="Tahoma" w:hAnsi="Tahoma" w:cs="Tahoma"/>
                <w:sz w:val="18"/>
                <w:szCs w:val="18"/>
              </w:rPr>
              <w:t xml:space="preserve">Jest to metalowy pierścień i takaż kulka </w:t>
            </w:r>
            <w:r>
              <w:rPr>
                <w:rFonts w:ascii="Tahoma" w:hAnsi="Tahoma" w:cs="Tahoma"/>
                <w:sz w:val="18"/>
                <w:szCs w:val="18"/>
              </w:rPr>
              <w:t xml:space="preserve">zawieszona na łańcuszku </w:t>
            </w:r>
            <w:r w:rsidRPr="002A645F">
              <w:rPr>
                <w:rFonts w:ascii="Tahoma" w:hAnsi="Tahoma" w:cs="Tahoma"/>
                <w:sz w:val="18"/>
                <w:szCs w:val="18"/>
              </w:rPr>
              <w:t>o średnicy nieco mniejszej od średnicy wewnętrznej pierścienia. </w:t>
            </w:r>
            <w:r>
              <w:rPr>
                <w:rFonts w:ascii="Tahoma" w:hAnsi="Tahoma" w:cs="Tahoma"/>
                <w:sz w:val="18"/>
                <w:szCs w:val="18"/>
              </w:rPr>
              <w:t>Plastikowa rękojeść.</w:t>
            </w:r>
          </w:p>
        </w:tc>
      </w:tr>
      <w:tr w:rsidR="00363CEE" w:rsidRPr="00631B17" w:rsidTr="00A148E3">
        <w:trPr>
          <w:trHeight w:val="1657"/>
        </w:trPr>
        <w:tc>
          <w:tcPr>
            <w:tcW w:w="534" w:type="dxa"/>
            <w:shd w:val="clear" w:color="auto" w:fill="auto"/>
          </w:tcPr>
          <w:p w:rsidR="00363CEE" w:rsidRPr="00CB0128" w:rsidRDefault="00363CEE">
            <w:pPr>
              <w:rPr>
                <w:rFonts w:ascii="Calibri" w:hAnsi="Calibri" w:cs="Arial"/>
                <w:b/>
              </w:rPr>
            </w:pPr>
            <w:r w:rsidRPr="00CB0128">
              <w:rPr>
                <w:rFonts w:ascii="Calibri" w:hAnsi="Calibri" w:cs="Arial"/>
                <w:b/>
              </w:rPr>
              <w:lastRenderedPageBreak/>
              <w:t>9.</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Zestaw do demonstrowania zjawiska przewodności cieplnej różnych ciał</w:t>
            </w:r>
          </w:p>
        </w:tc>
        <w:tc>
          <w:tcPr>
            <w:tcW w:w="6269" w:type="dxa"/>
            <w:shd w:val="clear" w:color="auto" w:fill="auto"/>
          </w:tcPr>
          <w:p w:rsidR="00363CEE" w:rsidRPr="00631B17" w:rsidRDefault="00EA55BD" w:rsidP="00A148E3">
            <w:pPr>
              <w:pStyle w:val="Akapitzlist1"/>
              <w:spacing w:after="0"/>
              <w:ind w:left="176"/>
              <w:rPr>
                <w:rFonts w:ascii="Tahoma" w:hAnsi="Tahoma" w:cs="Tahoma"/>
                <w:sz w:val="18"/>
                <w:szCs w:val="18"/>
              </w:rPr>
            </w:pPr>
            <w:r>
              <w:rPr>
                <w:rFonts w:ascii="Tahoma" w:hAnsi="Tahoma" w:cs="Tahoma"/>
                <w:sz w:val="18"/>
                <w:szCs w:val="18"/>
              </w:rPr>
              <w:t>Przyrz</w:t>
            </w:r>
            <w:r w:rsidR="00FD58D9" w:rsidRPr="00FD58D9">
              <w:rPr>
                <w:rFonts w:ascii="Tahoma" w:hAnsi="Tahoma" w:cs="Tahoma"/>
                <w:sz w:val="18"/>
                <w:szCs w:val="18"/>
              </w:rPr>
              <w:t>ąd służy do demonstracji różnic w przewodnictwie cieplnym płytek wykonanych z różnych metali i stopów, (</w:t>
            </w:r>
            <w:proofErr w:type="spellStart"/>
            <w:r w:rsidR="00FD58D9" w:rsidRPr="00FD58D9">
              <w:rPr>
                <w:rFonts w:ascii="Tahoma" w:hAnsi="Tahoma" w:cs="Tahoma"/>
                <w:sz w:val="18"/>
                <w:szCs w:val="18"/>
              </w:rPr>
              <w:t>miedź,mosiądz,aluminium,stal</w:t>
            </w:r>
            <w:proofErr w:type="spellEnd"/>
            <w:r w:rsidR="00FD58D9" w:rsidRPr="00FD58D9">
              <w:rPr>
                <w:rFonts w:ascii="Tahoma" w:hAnsi="Tahoma" w:cs="Tahoma"/>
                <w:sz w:val="18"/>
                <w:szCs w:val="18"/>
              </w:rPr>
              <w:t>). Do końców płytek przykleja się za pomocą wosku, korki. Po podgrzaniu krążka palnikiem alkoholowym koreczki kolejno odpadają.</w:t>
            </w:r>
            <w:r w:rsidR="00FD58D9" w:rsidRPr="00FD58D9">
              <w:rPr>
                <w:rFonts w:ascii="Tahoma" w:hAnsi="Tahoma" w:cs="Tahoma"/>
                <w:sz w:val="18"/>
                <w:szCs w:val="18"/>
              </w:rPr>
              <w:br/>
              <w:t>Pomoce współpracujące</w:t>
            </w:r>
            <w:r w:rsidR="00FD58D9" w:rsidRPr="00FD58D9">
              <w:rPr>
                <w:rFonts w:ascii="Tahoma" w:hAnsi="Tahoma" w:cs="Tahoma"/>
                <w:sz w:val="18"/>
                <w:szCs w:val="18"/>
              </w:rPr>
              <w:br/>
              <w:t>- statyw mały (02-014)</w:t>
            </w:r>
            <w:r w:rsidR="00FD58D9" w:rsidRPr="00FD58D9">
              <w:rPr>
                <w:rFonts w:ascii="Tahoma" w:hAnsi="Tahoma" w:cs="Tahoma"/>
                <w:sz w:val="18"/>
                <w:szCs w:val="18"/>
              </w:rPr>
              <w:br/>
              <w:t>- łącznik krzyżowy (03-110)</w:t>
            </w:r>
            <w:r w:rsidR="00FD58D9" w:rsidRPr="00FD58D9">
              <w:rPr>
                <w:rFonts w:ascii="Tahoma" w:hAnsi="Tahoma" w:cs="Tahoma"/>
                <w:sz w:val="18"/>
                <w:szCs w:val="18"/>
              </w:rPr>
              <w:br/>
              <w:t>- świeca lub palnik</w:t>
            </w:r>
            <w:r w:rsidR="00FD58D9" w:rsidRPr="00FD58D9">
              <w:rPr>
                <w:rFonts w:ascii="Tahoma" w:hAnsi="Tahoma" w:cs="Tahoma"/>
                <w:sz w:val="18"/>
                <w:szCs w:val="18"/>
              </w:rPr>
              <w:br/>
              <w:t>Wymiary - 250 x 150 x 50 mm</w:t>
            </w:r>
            <w:r w:rsidR="00FD58D9" w:rsidRPr="00FD58D9">
              <w:rPr>
                <w:rFonts w:ascii="Tahoma" w:hAnsi="Tahoma" w:cs="Tahoma"/>
                <w:sz w:val="18"/>
                <w:szCs w:val="18"/>
              </w:rPr>
              <w:br/>
              <w:t>Ciężar - 0,10 kg</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10.</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Kalorymetr aluminiowy</w:t>
            </w:r>
          </w:p>
        </w:tc>
        <w:tc>
          <w:tcPr>
            <w:tcW w:w="6269" w:type="dxa"/>
            <w:shd w:val="clear" w:color="auto" w:fill="auto"/>
          </w:tcPr>
          <w:p w:rsidR="002D4A3E" w:rsidRPr="002D4A3E" w:rsidRDefault="002D4A3E" w:rsidP="00A148E3">
            <w:pPr>
              <w:pStyle w:val="Akapitzlist1"/>
              <w:spacing w:after="0"/>
              <w:ind w:left="176"/>
              <w:rPr>
                <w:rFonts w:ascii="Tahoma" w:hAnsi="Tahoma" w:cs="Tahoma"/>
                <w:sz w:val="18"/>
                <w:szCs w:val="18"/>
              </w:rPr>
            </w:pPr>
            <w:r w:rsidRPr="002D4A3E">
              <w:rPr>
                <w:rFonts w:ascii="Tahoma" w:hAnsi="Tahoma" w:cs="Tahoma"/>
                <w:sz w:val="18"/>
                <w:szCs w:val="18"/>
              </w:rPr>
              <w:t>Przyrząd złożony jest z dwóch naczyń aluminiowych odseparowanych od siebie kołnierzem z tworzywa sztucznego oraz izolatorem styropianowym. Posiada pokrywę z przezroczystego tworzywa wyposażoną w dwa gniazda elektryczne połączone ze spiralą grzejną, otworem z korkiem do osadzenia termometru oraz otworem pod mieszadło.</w:t>
            </w:r>
          </w:p>
          <w:p w:rsidR="002D4A3E" w:rsidRPr="002D4A3E" w:rsidRDefault="002D4A3E" w:rsidP="00A148E3">
            <w:pPr>
              <w:pStyle w:val="Akapitzlist1"/>
              <w:spacing w:after="0"/>
              <w:ind w:left="176"/>
              <w:rPr>
                <w:rFonts w:ascii="Tahoma" w:hAnsi="Tahoma" w:cs="Tahoma"/>
                <w:sz w:val="18"/>
                <w:szCs w:val="18"/>
              </w:rPr>
            </w:pPr>
            <w:r w:rsidRPr="002D4A3E">
              <w:rPr>
                <w:rFonts w:ascii="Tahoma" w:hAnsi="Tahoma" w:cs="Tahoma"/>
                <w:sz w:val="18"/>
                <w:szCs w:val="18"/>
              </w:rPr>
              <w:t xml:space="preserve">W skład zestawu wchodzą: </w:t>
            </w:r>
          </w:p>
          <w:p w:rsidR="002D4A3E" w:rsidRPr="002D4A3E" w:rsidRDefault="002D4A3E" w:rsidP="00A148E3">
            <w:pPr>
              <w:pStyle w:val="Akapitzlist1"/>
              <w:spacing w:after="0"/>
              <w:ind w:left="176"/>
              <w:rPr>
                <w:rFonts w:ascii="Tahoma" w:hAnsi="Tahoma" w:cs="Tahoma"/>
                <w:sz w:val="18"/>
                <w:szCs w:val="18"/>
              </w:rPr>
            </w:pPr>
            <w:r w:rsidRPr="002D4A3E">
              <w:rPr>
                <w:rFonts w:ascii="Tahoma" w:hAnsi="Tahoma" w:cs="Tahoma"/>
                <w:sz w:val="18"/>
                <w:szCs w:val="18"/>
              </w:rPr>
              <w:t>- naczynie zewnętrzne aluminiowe o wym. wew. Ø100 x 100 mm</w:t>
            </w:r>
          </w:p>
          <w:p w:rsidR="002D4A3E" w:rsidRPr="002D4A3E" w:rsidRDefault="002D4A3E" w:rsidP="00A148E3">
            <w:pPr>
              <w:pStyle w:val="Akapitzlist1"/>
              <w:spacing w:after="0"/>
              <w:ind w:left="176"/>
              <w:rPr>
                <w:rFonts w:ascii="Tahoma" w:hAnsi="Tahoma" w:cs="Tahoma"/>
                <w:sz w:val="18"/>
                <w:szCs w:val="18"/>
              </w:rPr>
            </w:pPr>
            <w:r w:rsidRPr="002D4A3E">
              <w:rPr>
                <w:rFonts w:ascii="Tahoma" w:hAnsi="Tahoma" w:cs="Tahoma"/>
                <w:sz w:val="18"/>
                <w:szCs w:val="18"/>
              </w:rPr>
              <w:t>- naczynie wewnętrzne aluminiowe o wym. wew. Ø60 x 70 mm</w:t>
            </w:r>
          </w:p>
          <w:p w:rsidR="002D4A3E" w:rsidRPr="002D4A3E" w:rsidRDefault="002D4A3E" w:rsidP="00A148E3">
            <w:pPr>
              <w:pStyle w:val="Akapitzlist1"/>
              <w:spacing w:after="0"/>
              <w:ind w:left="176"/>
              <w:rPr>
                <w:rFonts w:ascii="Tahoma" w:hAnsi="Tahoma" w:cs="Tahoma"/>
                <w:sz w:val="18"/>
                <w:szCs w:val="18"/>
              </w:rPr>
            </w:pPr>
            <w:r w:rsidRPr="002D4A3E">
              <w:rPr>
                <w:rFonts w:ascii="Tahoma" w:hAnsi="Tahoma" w:cs="Tahoma"/>
                <w:sz w:val="18"/>
                <w:szCs w:val="18"/>
              </w:rPr>
              <w:t>- pokrywa</w:t>
            </w:r>
          </w:p>
          <w:p w:rsidR="002D4A3E" w:rsidRPr="002D4A3E" w:rsidRDefault="002D4A3E" w:rsidP="00A148E3">
            <w:pPr>
              <w:pStyle w:val="Akapitzlist1"/>
              <w:spacing w:after="0"/>
              <w:ind w:left="176"/>
              <w:rPr>
                <w:rFonts w:ascii="Tahoma" w:hAnsi="Tahoma" w:cs="Tahoma"/>
                <w:sz w:val="18"/>
                <w:szCs w:val="18"/>
              </w:rPr>
            </w:pPr>
            <w:r w:rsidRPr="002D4A3E">
              <w:rPr>
                <w:rFonts w:ascii="Tahoma" w:hAnsi="Tahoma" w:cs="Tahoma"/>
                <w:sz w:val="18"/>
                <w:szCs w:val="18"/>
              </w:rPr>
              <w:t>- elementy separujące</w:t>
            </w:r>
          </w:p>
          <w:p w:rsidR="002D4A3E" w:rsidRPr="002D4A3E" w:rsidRDefault="002D4A3E" w:rsidP="00A148E3">
            <w:pPr>
              <w:pStyle w:val="Akapitzlist1"/>
              <w:spacing w:after="0"/>
              <w:ind w:left="176"/>
              <w:rPr>
                <w:rFonts w:ascii="Tahoma" w:hAnsi="Tahoma" w:cs="Tahoma"/>
                <w:sz w:val="18"/>
                <w:szCs w:val="18"/>
              </w:rPr>
            </w:pPr>
            <w:r w:rsidRPr="002D4A3E">
              <w:rPr>
                <w:rFonts w:ascii="Tahoma" w:hAnsi="Tahoma" w:cs="Tahoma"/>
                <w:sz w:val="18"/>
                <w:szCs w:val="18"/>
              </w:rPr>
              <w:t>- mieszadło aluminiowe</w:t>
            </w:r>
          </w:p>
          <w:p w:rsidR="00363CEE" w:rsidRPr="00631B17" w:rsidRDefault="002D4A3E" w:rsidP="00A148E3">
            <w:pPr>
              <w:pStyle w:val="Akapitzlist1"/>
              <w:spacing w:after="0" w:line="240" w:lineRule="auto"/>
              <w:ind w:left="176"/>
              <w:rPr>
                <w:rFonts w:ascii="Tahoma" w:hAnsi="Tahoma" w:cs="Tahoma"/>
                <w:sz w:val="18"/>
                <w:szCs w:val="18"/>
              </w:rPr>
            </w:pPr>
            <w:r w:rsidRPr="002D4A3E">
              <w:rPr>
                <w:rFonts w:ascii="Tahoma" w:hAnsi="Tahoma" w:cs="Tahoma"/>
                <w:sz w:val="18"/>
                <w:szCs w:val="18"/>
              </w:rPr>
              <w:t>- spirala grzejna z przyłączem</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11.</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Przyrząd do wykazywania rozszerzalności liniowej metali</w:t>
            </w:r>
          </w:p>
        </w:tc>
        <w:tc>
          <w:tcPr>
            <w:tcW w:w="6269" w:type="dxa"/>
            <w:shd w:val="clear" w:color="auto" w:fill="auto"/>
          </w:tcPr>
          <w:p w:rsidR="00363CEE" w:rsidRPr="00631B17" w:rsidRDefault="00E32AA2" w:rsidP="00A148E3">
            <w:pPr>
              <w:pStyle w:val="Akapitzlist1"/>
              <w:spacing w:after="0" w:line="240" w:lineRule="auto"/>
              <w:ind w:left="176"/>
              <w:rPr>
                <w:rFonts w:ascii="Tahoma" w:hAnsi="Tahoma" w:cs="Tahoma"/>
                <w:sz w:val="18"/>
                <w:szCs w:val="18"/>
              </w:rPr>
            </w:pPr>
            <w:r w:rsidRPr="00E32AA2">
              <w:rPr>
                <w:rFonts w:ascii="Tahoma" w:hAnsi="Tahoma" w:cs="Tahoma"/>
                <w:sz w:val="18"/>
                <w:szCs w:val="18"/>
              </w:rPr>
              <w:t>Pomoc dydaktyczna do demonstracji rozszerzalności liniowej metali (aluminium, stali i mosiądzu) pod wpływem temperatury. Wydłużenie podgrzewanych prętów, przenoszone jest przy pomocy prostych przekładni na ruch odpowiedniej wskazówki.</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12.</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 xml:space="preserve">Prawo </w:t>
            </w:r>
            <w:proofErr w:type="spellStart"/>
            <w:r w:rsidRPr="00CB0128">
              <w:rPr>
                <w:rFonts w:ascii="Calibri" w:hAnsi="Calibri"/>
                <w:b/>
                <w:color w:val="000000"/>
                <w:sz w:val="22"/>
                <w:szCs w:val="22"/>
              </w:rPr>
              <w:t>Boyle'a-Mariotta</w:t>
            </w:r>
            <w:proofErr w:type="spellEnd"/>
            <w:r w:rsidRPr="00CB0128">
              <w:rPr>
                <w:rFonts w:ascii="Calibri" w:hAnsi="Calibri"/>
                <w:b/>
                <w:color w:val="000000"/>
                <w:sz w:val="22"/>
                <w:szCs w:val="22"/>
              </w:rPr>
              <w:t xml:space="preserve"> przyrząd doświadczalny</w:t>
            </w:r>
          </w:p>
        </w:tc>
        <w:tc>
          <w:tcPr>
            <w:tcW w:w="6269" w:type="dxa"/>
            <w:shd w:val="clear" w:color="auto" w:fill="auto"/>
          </w:tcPr>
          <w:p w:rsidR="00E32AA2" w:rsidRPr="00E32AA2" w:rsidRDefault="00E32AA2" w:rsidP="00A148E3">
            <w:pPr>
              <w:ind w:left="176"/>
              <w:rPr>
                <w:rFonts w:ascii="Tahoma" w:hAnsi="Tahoma" w:cs="Tahoma"/>
                <w:sz w:val="18"/>
                <w:szCs w:val="18"/>
              </w:rPr>
            </w:pPr>
            <w:r w:rsidRPr="00E32AA2">
              <w:rPr>
                <w:rFonts w:ascii="Tahoma" w:hAnsi="Tahoma" w:cs="Tahoma"/>
                <w:sz w:val="18"/>
                <w:szCs w:val="18"/>
              </w:rPr>
              <w:t>Wymiary podstawy: 20cm x 12 cm</w:t>
            </w:r>
          </w:p>
          <w:p w:rsidR="00E32AA2" w:rsidRPr="00E32AA2" w:rsidRDefault="00E32AA2" w:rsidP="00A148E3">
            <w:pPr>
              <w:ind w:left="176"/>
              <w:rPr>
                <w:rFonts w:ascii="Tahoma" w:hAnsi="Tahoma" w:cs="Tahoma"/>
                <w:sz w:val="18"/>
                <w:szCs w:val="18"/>
              </w:rPr>
            </w:pPr>
            <w:r w:rsidRPr="00E32AA2">
              <w:rPr>
                <w:rFonts w:ascii="Tahoma" w:hAnsi="Tahoma" w:cs="Tahoma"/>
                <w:sz w:val="18"/>
                <w:szCs w:val="18"/>
              </w:rPr>
              <w:t>Wysokość: 25cm</w:t>
            </w:r>
          </w:p>
          <w:p w:rsidR="00363CEE" w:rsidRPr="00631B17" w:rsidRDefault="00E32AA2" w:rsidP="00A148E3">
            <w:pPr>
              <w:ind w:left="176"/>
              <w:rPr>
                <w:rFonts w:ascii="Tahoma" w:hAnsi="Tahoma" w:cs="Tahoma"/>
                <w:sz w:val="18"/>
                <w:szCs w:val="18"/>
              </w:rPr>
            </w:pPr>
            <w:r>
              <w:rPr>
                <w:rFonts w:ascii="Tahoma" w:hAnsi="Tahoma" w:cs="Tahoma"/>
                <w:sz w:val="18"/>
                <w:szCs w:val="18"/>
              </w:rPr>
              <w:t>Do podstawki przymocowany jest manometr i strzykawka połączone ze sobą</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13.</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Termometr alkoholowy</w:t>
            </w:r>
          </w:p>
        </w:tc>
        <w:tc>
          <w:tcPr>
            <w:tcW w:w="6269" w:type="dxa"/>
            <w:shd w:val="clear" w:color="auto" w:fill="auto"/>
          </w:tcPr>
          <w:p w:rsidR="00363CEE" w:rsidRPr="00631B17" w:rsidRDefault="00E32AA2" w:rsidP="00A148E3">
            <w:pPr>
              <w:pStyle w:val="Akapitzlist1"/>
              <w:spacing w:after="0" w:line="240" w:lineRule="auto"/>
              <w:ind w:left="176"/>
              <w:rPr>
                <w:rFonts w:ascii="Tahoma" w:hAnsi="Tahoma" w:cs="Tahoma"/>
                <w:sz w:val="18"/>
                <w:szCs w:val="18"/>
              </w:rPr>
            </w:pPr>
            <w:r w:rsidRPr="00E32AA2">
              <w:rPr>
                <w:rFonts w:ascii="Tahoma" w:hAnsi="Tahoma" w:cs="Tahoma"/>
                <w:sz w:val="18"/>
                <w:szCs w:val="18"/>
              </w:rPr>
              <w:t>Zakres pomiaru od -10 do 110 stopni C.</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14.</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Maszyna elektrostatyczna</w:t>
            </w:r>
          </w:p>
        </w:tc>
        <w:tc>
          <w:tcPr>
            <w:tcW w:w="6269" w:type="dxa"/>
            <w:shd w:val="clear" w:color="auto" w:fill="auto"/>
          </w:tcPr>
          <w:p w:rsidR="00363CEE" w:rsidRPr="00631B17" w:rsidRDefault="00E32AA2" w:rsidP="00A148E3">
            <w:pPr>
              <w:pStyle w:val="Akapitzlist1"/>
              <w:spacing w:after="0" w:line="240" w:lineRule="auto"/>
              <w:ind w:left="176"/>
              <w:rPr>
                <w:rFonts w:ascii="Tahoma" w:hAnsi="Tahoma" w:cs="Tahoma"/>
                <w:sz w:val="18"/>
                <w:szCs w:val="18"/>
              </w:rPr>
            </w:pPr>
            <w:r w:rsidRPr="00E32AA2">
              <w:rPr>
                <w:rFonts w:ascii="Tahoma" w:hAnsi="Tahoma" w:cs="Tahoma"/>
                <w:sz w:val="18"/>
                <w:szCs w:val="18"/>
              </w:rPr>
              <w:t>Maszyna elektrostatyczna jest pomocą naukową służącą do otrzymywania wysokiego napięcia i jest niezbędnym przyrządem dydaktycznym przy nauce elektrostatyki.</w:t>
            </w:r>
            <w:r>
              <w:rPr>
                <w:rFonts w:ascii="Tahoma" w:hAnsi="Tahoma" w:cs="Tahoma"/>
                <w:sz w:val="18"/>
                <w:szCs w:val="18"/>
              </w:rPr>
              <w:t xml:space="preserve"> </w:t>
            </w:r>
            <w:r w:rsidRPr="00E32AA2">
              <w:rPr>
                <w:rFonts w:ascii="Tahoma" w:hAnsi="Tahoma" w:cs="Tahoma"/>
                <w:sz w:val="18"/>
                <w:szCs w:val="18"/>
              </w:rPr>
              <w:t>Wymiary – Średnica tarcz 27cm</w:t>
            </w:r>
          </w:p>
        </w:tc>
      </w:tr>
      <w:tr w:rsidR="00363CEE" w:rsidRPr="00E32AA2"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15.</w:t>
            </w:r>
          </w:p>
        </w:tc>
        <w:tc>
          <w:tcPr>
            <w:tcW w:w="2409" w:type="dxa"/>
            <w:shd w:val="clear" w:color="auto" w:fill="auto"/>
          </w:tcPr>
          <w:p w:rsidR="00363CEE" w:rsidRPr="00CB0128" w:rsidRDefault="00363CEE" w:rsidP="00CB0128">
            <w:pPr>
              <w:rPr>
                <w:rFonts w:ascii="Calibri" w:hAnsi="Calibri"/>
                <w:b/>
                <w:color w:val="000000"/>
                <w:sz w:val="22"/>
                <w:szCs w:val="22"/>
                <w:lang w:val="en-US"/>
              </w:rPr>
            </w:pPr>
            <w:proofErr w:type="spellStart"/>
            <w:r w:rsidRPr="00CB0128">
              <w:rPr>
                <w:rFonts w:ascii="Calibri" w:hAnsi="Calibri"/>
                <w:b/>
                <w:color w:val="000000"/>
                <w:sz w:val="22"/>
                <w:szCs w:val="22"/>
                <w:lang w:val="en-US"/>
              </w:rPr>
              <w:t>Mały</w:t>
            </w:r>
            <w:proofErr w:type="spellEnd"/>
            <w:r w:rsidRPr="00CB0128">
              <w:rPr>
                <w:rFonts w:ascii="Calibri" w:hAnsi="Calibri"/>
                <w:b/>
                <w:color w:val="000000"/>
                <w:sz w:val="22"/>
                <w:szCs w:val="22"/>
                <w:lang w:val="en-US"/>
              </w:rPr>
              <w:t xml:space="preserve"> generator Van der </w:t>
            </w:r>
            <w:proofErr w:type="spellStart"/>
            <w:r w:rsidRPr="00CB0128">
              <w:rPr>
                <w:rFonts w:ascii="Calibri" w:hAnsi="Calibri"/>
                <w:b/>
                <w:color w:val="000000"/>
                <w:sz w:val="22"/>
                <w:szCs w:val="22"/>
                <w:lang w:val="en-US"/>
              </w:rPr>
              <w:t>Graffa</w:t>
            </w:r>
            <w:proofErr w:type="spellEnd"/>
          </w:p>
        </w:tc>
        <w:tc>
          <w:tcPr>
            <w:tcW w:w="6269" w:type="dxa"/>
            <w:shd w:val="clear" w:color="auto" w:fill="auto"/>
          </w:tcPr>
          <w:p w:rsidR="00363CEE" w:rsidRDefault="00734B9C" w:rsidP="00A148E3">
            <w:pPr>
              <w:pStyle w:val="Akapitzlist1"/>
              <w:spacing w:after="0" w:line="240" w:lineRule="auto"/>
              <w:ind w:left="176"/>
              <w:rPr>
                <w:rFonts w:ascii="Tahoma" w:eastAsia="Times New Roman" w:hAnsi="Tahoma" w:cs="Tahoma"/>
                <w:color w:val="000000"/>
                <w:sz w:val="18"/>
                <w:szCs w:val="18"/>
                <w:lang w:eastAsia="pl-PL"/>
              </w:rPr>
            </w:pPr>
            <w:r w:rsidRPr="00734B9C">
              <w:rPr>
                <w:rFonts w:ascii="Tahoma" w:eastAsia="Times New Roman" w:hAnsi="Tahoma" w:cs="Tahoma"/>
                <w:color w:val="000000"/>
                <w:sz w:val="18"/>
                <w:szCs w:val="18"/>
                <w:lang w:eastAsia="pl-PL"/>
              </w:rPr>
              <w:t xml:space="preserve">Działający model znanego generatora Van de </w:t>
            </w:r>
            <w:proofErr w:type="spellStart"/>
            <w:r w:rsidRPr="00734B9C">
              <w:rPr>
                <w:rFonts w:ascii="Tahoma" w:eastAsia="Times New Roman" w:hAnsi="Tahoma" w:cs="Tahoma"/>
                <w:color w:val="000000"/>
                <w:sz w:val="18"/>
                <w:szCs w:val="18"/>
                <w:lang w:eastAsia="pl-PL"/>
              </w:rPr>
              <w:t>Graaffa</w:t>
            </w:r>
            <w:proofErr w:type="spellEnd"/>
            <w:r w:rsidRPr="00734B9C">
              <w:rPr>
                <w:rFonts w:ascii="Tahoma" w:eastAsia="Times New Roman" w:hAnsi="Tahoma" w:cs="Tahoma"/>
                <w:color w:val="000000"/>
                <w:sz w:val="18"/>
                <w:szCs w:val="18"/>
                <w:lang w:eastAsia="pl-PL"/>
              </w:rPr>
              <w:t xml:space="preserve">, stosowanego do wytwarzania ładunków elektrycznych o napięciu rzędu kilku </w:t>
            </w:r>
            <w:proofErr w:type="spellStart"/>
            <w:r w:rsidRPr="00734B9C">
              <w:rPr>
                <w:rFonts w:ascii="Tahoma" w:eastAsia="Times New Roman" w:hAnsi="Tahoma" w:cs="Tahoma"/>
                <w:color w:val="000000"/>
                <w:sz w:val="18"/>
                <w:szCs w:val="18"/>
                <w:lang w:eastAsia="pl-PL"/>
              </w:rPr>
              <w:t>MVoltów</w:t>
            </w:r>
            <w:proofErr w:type="spellEnd"/>
            <w:r w:rsidRPr="00734B9C">
              <w:rPr>
                <w:rFonts w:ascii="Tahoma" w:eastAsia="Times New Roman" w:hAnsi="Tahoma" w:cs="Tahoma"/>
                <w:color w:val="000000"/>
                <w:sz w:val="18"/>
                <w:szCs w:val="18"/>
                <w:lang w:eastAsia="pl-PL"/>
              </w:rPr>
              <w:t>.</w:t>
            </w:r>
          </w:p>
          <w:p w:rsidR="00734B9C" w:rsidRDefault="00734B9C" w:rsidP="00A148E3">
            <w:pPr>
              <w:pStyle w:val="Akapitzlist1"/>
              <w:spacing w:after="0"/>
              <w:ind w:left="176"/>
              <w:rPr>
                <w:rFonts w:ascii="Tahoma" w:hAnsi="Tahoma" w:cs="Tahoma"/>
                <w:color w:val="000000"/>
                <w:sz w:val="18"/>
                <w:szCs w:val="18"/>
              </w:rPr>
            </w:pPr>
            <w:r w:rsidRPr="00734B9C">
              <w:rPr>
                <w:rFonts w:ascii="Tahoma" w:eastAsia="Times New Roman" w:hAnsi="Tahoma" w:cs="Tahoma"/>
                <w:color w:val="000000"/>
                <w:sz w:val="18"/>
                <w:szCs w:val="18"/>
                <w:lang w:eastAsia="pl-PL"/>
              </w:rPr>
              <w:t>W pomocy dydaktycznej zastosowano cz</w:t>
            </w:r>
            <w:r>
              <w:rPr>
                <w:rFonts w:ascii="Tahoma" w:eastAsia="Times New Roman" w:hAnsi="Tahoma" w:cs="Tahoma"/>
                <w:color w:val="000000"/>
                <w:sz w:val="18"/>
                <w:szCs w:val="18"/>
                <w:lang w:eastAsia="pl-PL"/>
              </w:rPr>
              <w:t>aszę kulistą o średnicy ok. 120</w:t>
            </w:r>
            <w:r w:rsidRPr="00734B9C">
              <w:rPr>
                <w:rFonts w:ascii="Tahoma" w:eastAsia="Times New Roman" w:hAnsi="Tahoma" w:cs="Tahoma"/>
                <w:color w:val="000000"/>
                <w:sz w:val="18"/>
                <w:szCs w:val="18"/>
                <w:lang w:eastAsia="pl-PL"/>
              </w:rPr>
              <w:t>mm, średnica kuli wyładowcze</w:t>
            </w:r>
            <w:r>
              <w:rPr>
                <w:rFonts w:ascii="Tahoma" w:eastAsia="Times New Roman" w:hAnsi="Tahoma" w:cs="Tahoma"/>
                <w:color w:val="000000"/>
                <w:sz w:val="18"/>
                <w:szCs w:val="18"/>
                <w:lang w:eastAsia="pl-PL"/>
              </w:rPr>
              <w:t>j 50mm. Dystans rozładowania: ≥</w:t>
            </w:r>
            <w:r w:rsidRPr="00734B9C">
              <w:rPr>
                <w:rFonts w:ascii="Tahoma" w:eastAsia="Times New Roman" w:hAnsi="Tahoma" w:cs="Tahoma"/>
                <w:color w:val="000000"/>
                <w:sz w:val="18"/>
                <w:szCs w:val="18"/>
                <w:lang w:eastAsia="pl-PL"/>
              </w:rPr>
              <w:t>25mm.</w:t>
            </w:r>
            <w:r w:rsidRPr="00734B9C">
              <w:rPr>
                <w:rFonts w:ascii="Tahoma" w:hAnsi="Tahoma" w:cs="Tahoma"/>
                <w:color w:val="000000"/>
                <w:sz w:val="18"/>
                <w:szCs w:val="18"/>
              </w:rPr>
              <w:t xml:space="preserve"> </w:t>
            </w:r>
          </w:p>
          <w:p w:rsidR="00734B9C" w:rsidRPr="00734B9C" w:rsidRDefault="00734B9C" w:rsidP="00A148E3">
            <w:pPr>
              <w:pStyle w:val="Akapitzlist1"/>
              <w:spacing w:after="0"/>
              <w:ind w:left="176"/>
              <w:rPr>
                <w:rFonts w:ascii="Tahoma" w:hAnsi="Tahoma" w:cs="Tahoma"/>
                <w:color w:val="000000"/>
                <w:sz w:val="18"/>
                <w:szCs w:val="18"/>
              </w:rPr>
            </w:pPr>
            <w:r w:rsidRPr="00734B9C">
              <w:rPr>
                <w:rFonts w:ascii="Tahoma" w:hAnsi="Tahoma" w:cs="Tahoma"/>
                <w:color w:val="000000"/>
                <w:sz w:val="18"/>
                <w:szCs w:val="18"/>
              </w:rPr>
              <w:t>Zasilacz: wejście AC 100-240 V, wyjście: DC 6V</w:t>
            </w:r>
          </w:p>
          <w:p w:rsidR="00734B9C" w:rsidRPr="00734B9C" w:rsidRDefault="00734B9C" w:rsidP="00A148E3">
            <w:pPr>
              <w:pStyle w:val="Akapitzlist1"/>
              <w:spacing w:after="0"/>
              <w:ind w:left="176"/>
              <w:rPr>
                <w:rFonts w:ascii="Tahoma" w:hAnsi="Tahoma" w:cs="Tahoma"/>
                <w:color w:val="000000"/>
                <w:sz w:val="18"/>
                <w:szCs w:val="18"/>
              </w:rPr>
            </w:pPr>
            <w:r w:rsidRPr="00734B9C">
              <w:rPr>
                <w:rFonts w:ascii="Tahoma" w:hAnsi="Tahoma" w:cs="Tahoma"/>
                <w:color w:val="000000"/>
                <w:sz w:val="18"/>
                <w:szCs w:val="18"/>
              </w:rPr>
              <w:t>Moc: 10W</w:t>
            </w:r>
          </w:p>
          <w:p w:rsidR="00734B9C" w:rsidRPr="00A148E3" w:rsidRDefault="00734B9C" w:rsidP="00A148E3">
            <w:pPr>
              <w:pStyle w:val="Akapitzlist1"/>
              <w:spacing w:after="0"/>
              <w:ind w:left="176"/>
              <w:rPr>
                <w:rFonts w:ascii="Tahoma" w:hAnsi="Tahoma" w:cs="Tahoma"/>
                <w:color w:val="000000"/>
                <w:sz w:val="18"/>
                <w:szCs w:val="18"/>
              </w:rPr>
            </w:pPr>
            <w:r w:rsidRPr="00734B9C">
              <w:rPr>
                <w:rFonts w:ascii="Tahoma" w:hAnsi="Tahoma" w:cs="Tahoma"/>
                <w:color w:val="000000"/>
                <w:sz w:val="18"/>
                <w:szCs w:val="18"/>
              </w:rPr>
              <w:t>Wymiar: 165 * 130 * 275 mm</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16.</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Zestaw do doświadcze</w:t>
            </w:r>
            <w:r w:rsidR="00EA55BD" w:rsidRPr="00CB0128">
              <w:rPr>
                <w:rFonts w:ascii="Calibri" w:hAnsi="Calibri"/>
                <w:b/>
                <w:color w:val="000000"/>
                <w:sz w:val="22"/>
                <w:szCs w:val="22"/>
              </w:rPr>
              <w:t>ń</w:t>
            </w:r>
            <w:r w:rsidRPr="00CB0128">
              <w:rPr>
                <w:rFonts w:ascii="Calibri" w:hAnsi="Calibri"/>
                <w:b/>
                <w:color w:val="000000"/>
                <w:sz w:val="22"/>
                <w:szCs w:val="22"/>
              </w:rPr>
              <w:t xml:space="preserve"> z elektrostatyki</w:t>
            </w:r>
          </w:p>
        </w:tc>
        <w:tc>
          <w:tcPr>
            <w:tcW w:w="6269" w:type="dxa"/>
            <w:shd w:val="clear" w:color="auto" w:fill="auto"/>
          </w:tcPr>
          <w:p w:rsidR="00DD5E0D" w:rsidRPr="00DD5E0D" w:rsidRDefault="00DD5E0D" w:rsidP="00A148E3">
            <w:pPr>
              <w:pStyle w:val="Akapitzlist1"/>
              <w:spacing w:after="0"/>
              <w:ind w:left="176"/>
              <w:rPr>
                <w:rFonts w:ascii="Tahoma" w:hAnsi="Tahoma" w:cs="Tahoma"/>
                <w:sz w:val="18"/>
                <w:szCs w:val="18"/>
              </w:rPr>
            </w:pPr>
            <w:r w:rsidRPr="00DD5E0D">
              <w:rPr>
                <w:rFonts w:ascii="Tahoma" w:hAnsi="Tahoma" w:cs="Tahoma"/>
                <w:sz w:val="18"/>
                <w:szCs w:val="18"/>
              </w:rPr>
              <w:t>W skład wyrobu wchodzą:</w:t>
            </w:r>
          </w:p>
          <w:p w:rsidR="00DD5E0D" w:rsidRPr="00DD5E0D" w:rsidRDefault="00DD5E0D" w:rsidP="00DD5E0D">
            <w:pPr>
              <w:pStyle w:val="Akapitzlist1"/>
              <w:numPr>
                <w:ilvl w:val="0"/>
                <w:numId w:val="27"/>
              </w:numPr>
              <w:spacing w:after="0"/>
              <w:rPr>
                <w:rFonts w:ascii="Tahoma" w:hAnsi="Tahoma" w:cs="Tahoma"/>
                <w:sz w:val="18"/>
                <w:szCs w:val="18"/>
              </w:rPr>
            </w:pPr>
            <w:r w:rsidRPr="00DD5E0D">
              <w:rPr>
                <w:rFonts w:ascii="Tahoma" w:hAnsi="Tahoma" w:cs="Tahoma"/>
                <w:sz w:val="18"/>
                <w:szCs w:val="18"/>
              </w:rPr>
              <w:t>elektroskop</w:t>
            </w:r>
          </w:p>
          <w:p w:rsidR="00DD5E0D" w:rsidRPr="00DD5E0D" w:rsidRDefault="00DD5E0D" w:rsidP="00DD5E0D">
            <w:pPr>
              <w:pStyle w:val="Akapitzlist1"/>
              <w:numPr>
                <w:ilvl w:val="0"/>
                <w:numId w:val="27"/>
              </w:numPr>
              <w:spacing w:after="0"/>
              <w:rPr>
                <w:rFonts w:ascii="Tahoma" w:hAnsi="Tahoma" w:cs="Tahoma"/>
                <w:sz w:val="18"/>
                <w:szCs w:val="18"/>
              </w:rPr>
            </w:pPr>
            <w:r w:rsidRPr="00DD5E0D">
              <w:rPr>
                <w:rFonts w:ascii="Tahoma" w:hAnsi="Tahoma" w:cs="Tahoma"/>
                <w:sz w:val="18"/>
                <w:szCs w:val="18"/>
              </w:rPr>
              <w:t>elektrofor</w:t>
            </w:r>
          </w:p>
          <w:p w:rsidR="00DD5E0D" w:rsidRPr="00DD5E0D" w:rsidRDefault="00DD5E0D" w:rsidP="00DD5E0D">
            <w:pPr>
              <w:pStyle w:val="Akapitzlist1"/>
              <w:numPr>
                <w:ilvl w:val="0"/>
                <w:numId w:val="27"/>
              </w:numPr>
              <w:spacing w:after="0"/>
              <w:rPr>
                <w:rFonts w:ascii="Tahoma" w:hAnsi="Tahoma" w:cs="Tahoma"/>
                <w:sz w:val="18"/>
                <w:szCs w:val="18"/>
              </w:rPr>
            </w:pPr>
            <w:r w:rsidRPr="00DD5E0D">
              <w:rPr>
                <w:rFonts w:ascii="Tahoma" w:hAnsi="Tahoma" w:cs="Tahoma"/>
                <w:sz w:val="18"/>
                <w:szCs w:val="18"/>
              </w:rPr>
              <w:t>pręt szklany</w:t>
            </w:r>
          </w:p>
          <w:p w:rsidR="00DD5E0D" w:rsidRPr="00DD5E0D" w:rsidRDefault="00DD5E0D" w:rsidP="00DD5E0D">
            <w:pPr>
              <w:pStyle w:val="Akapitzlist1"/>
              <w:numPr>
                <w:ilvl w:val="0"/>
                <w:numId w:val="27"/>
              </w:numPr>
              <w:spacing w:after="0"/>
              <w:rPr>
                <w:rFonts w:ascii="Tahoma" w:hAnsi="Tahoma" w:cs="Tahoma"/>
                <w:sz w:val="18"/>
                <w:szCs w:val="18"/>
              </w:rPr>
            </w:pPr>
            <w:r w:rsidRPr="00DD5E0D">
              <w:rPr>
                <w:rFonts w:ascii="Tahoma" w:hAnsi="Tahoma" w:cs="Tahoma"/>
                <w:sz w:val="18"/>
                <w:szCs w:val="18"/>
              </w:rPr>
              <w:t>pręt metalowy</w:t>
            </w:r>
          </w:p>
          <w:p w:rsidR="00DD5E0D" w:rsidRPr="00DD5E0D" w:rsidRDefault="00DD5E0D" w:rsidP="00DD5E0D">
            <w:pPr>
              <w:pStyle w:val="Akapitzlist1"/>
              <w:numPr>
                <w:ilvl w:val="0"/>
                <w:numId w:val="27"/>
              </w:numPr>
              <w:spacing w:after="0"/>
              <w:rPr>
                <w:rFonts w:ascii="Tahoma" w:hAnsi="Tahoma" w:cs="Tahoma"/>
                <w:sz w:val="18"/>
                <w:szCs w:val="18"/>
              </w:rPr>
            </w:pPr>
            <w:r w:rsidRPr="00DD5E0D">
              <w:rPr>
                <w:rFonts w:ascii="Tahoma" w:hAnsi="Tahoma" w:cs="Tahoma"/>
                <w:sz w:val="18"/>
                <w:szCs w:val="18"/>
              </w:rPr>
              <w:t>pręt ebonitowy</w:t>
            </w:r>
          </w:p>
          <w:p w:rsidR="00DD5E0D" w:rsidRPr="00DD5E0D" w:rsidRDefault="00DD5E0D" w:rsidP="00DD5E0D">
            <w:pPr>
              <w:pStyle w:val="Akapitzlist1"/>
              <w:numPr>
                <w:ilvl w:val="0"/>
                <w:numId w:val="27"/>
              </w:numPr>
              <w:spacing w:after="0"/>
              <w:rPr>
                <w:rFonts w:ascii="Tahoma" w:hAnsi="Tahoma" w:cs="Tahoma"/>
                <w:sz w:val="18"/>
                <w:szCs w:val="18"/>
              </w:rPr>
            </w:pPr>
            <w:r w:rsidRPr="00DD5E0D">
              <w:rPr>
                <w:rFonts w:ascii="Tahoma" w:hAnsi="Tahoma" w:cs="Tahoma"/>
                <w:sz w:val="18"/>
                <w:szCs w:val="18"/>
              </w:rPr>
              <w:t>wahadło elektryczne</w:t>
            </w:r>
          </w:p>
          <w:p w:rsidR="00DD5E0D" w:rsidRPr="00DD5E0D" w:rsidRDefault="00DD5E0D" w:rsidP="00DD5E0D">
            <w:pPr>
              <w:pStyle w:val="Akapitzlist1"/>
              <w:numPr>
                <w:ilvl w:val="0"/>
                <w:numId w:val="27"/>
              </w:numPr>
              <w:spacing w:after="0"/>
              <w:rPr>
                <w:rFonts w:ascii="Tahoma" w:hAnsi="Tahoma" w:cs="Tahoma"/>
                <w:sz w:val="18"/>
                <w:szCs w:val="18"/>
              </w:rPr>
            </w:pPr>
            <w:r w:rsidRPr="00DD5E0D">
              <w:rPr>
                <w:rFonts w:ascii="Tahoma" w:hAnsi="Tahoma" w:cs="Tahoma"/>
                <w:sz w:val="18"/>
                <w:szCs w:val="18"/>
              </w:rPr>
              <w:t>statyw izolacyjny</w:t>
            </w:r>
          </w:p>
          <w:p w:rsidR="00DD5E0D" w:rsidRPr="00DD5E0D" w:rsidRDefault="00DD5E0D" w:rsidP="00DD5E0D">
            <w:pPr>
              <w:pStyle w:val="Akapitzlist1"/>
              <w:numPr>
                <w:ilvl w:val="0"/>
                <w:numId w:val="27"/>
              </w:numPr>
              <w:spacing w:after="0"/>
              <w:rPr>
                <w:rFonts w:ascii="Tahoma" w:hAnsi="Tahoma" w:cs="Tahoma"/>
                <w:sz w:val="18"/>
                <w:szCs w:val="18"/>
              </w:rPr>
            </w:pPr>
            <w:r w:rsidRPr="00DD5E0D">
              <w:rPr>
                <w:rFonts w:ascii="Tahoma" w:hAnsi="Tahoma" w:cs="Tahoma"/>
                <w:sz w:val="18"/>
                <w:szCs w:val="18"/>
              </w:rPr>
              <w:t>podstawa obrotowa do lasek (prętów)</w:t>
            </w:r>
          </w:p>
          <w:p w:rsidR="00DD5E0D" w:rsidRPr="00DD5E0D" w:rsidRDefault="00DD5E0D" w:rsidP="00DD5E0D">
            <w:pPr>
              <w:pStyle w:val="Akapitzlist1"/>
              <w:numPr>
                <w:ilvl w:val="0"/>
                <w:numId w:val="27"/>
              </w:numPr>
              <w:spacing w:after="0"/>
              <w:rPr>
                <w:rFonts w:ascii="Tahoma" w:hAnsi="Tahoma" w:cs="Tahoma"/>
                <w:sz w:val="18"/>
                <w:szCs w:val="18"/>
              </w:rPr>
            </w:pPr>
            <w:r w:rsidRPr="00DD5E0D">
              <w:rPr>
                <w:rFonts w:ascii="Tahoma" w:hAnsi="Tahoma" w:cs="Tahoma"/>
                <w:sz w:val="18"/>
                <w:szCs w:val="18"/>
              </w:rPr>
              <w:t>butelka lejdejska</w:t>
            </w:r>
          </w:p>
          <w:p w:rsidR="00DD5E0D" w:rsidRPr="00DD5E0D" w:rsidRDefault="00DD5E0D" w:rsidP="00DD5E0D">
            <w:pPr>
              <w:pStyle w:val="Akapitzlist1"/>
              <w:numPr>
                <w:ilvl w:val="0"/>
                <w:numId w:val="27"/>
              </w:numPr>
              <w:spacing w:after="0"/>
              <w:rPr>
                <w:rFonts w:ascii="Tahoma" w:hAnsi="Tahoma" w:cs="Tahoma"/>
                <w:sz w:val="18"/>
                <w:szCs w:val="18"/>
              </w:rPr>
            </w:pPr>
            <w:r w:rsidRPr="00DD5E0D">
              <w:rPr>
                <w:rFonts w:ascii="Tahoma" w:hAnsi="Tahoma" w:cs="Tahoma"/>
                <w:sz w:val="18"/>
                <w:szCs w:val="18"/>
              </w:rPr>
              <w:t>rozbrajacz</w:t>
            </w:r>
          </w:p>
          <w:p w:rsidR="00DD5E0D" w:rsidRPr="00DD5E0D" w:rsidRDefault="00DD5E0D" w:rsidP="00DD5E0D">
            <w:pPr>
              <w:pStyle w:val="Akapitzlist1"/>
              <w:numPr>
                <w:ilvl w:val="0"/>
                <w:numId w:val="27"/>
              </w:numPr>
              <w:spacing w:after="0"/>
              <w:rPr>
                <w:rFonts w:ascii="Tahoma" w:hAnsi="Tahoma" w:cs="Tahoma"/>
                <w:sz w:val="18"/>
                <w:szCs w:val="18"/>
              </w:rPr>
            </w:pPr>
            <w:r w:rsidRPr="00DD5E0D">
              <w:rPr>
                <w:rFonts w:ascii="Tahoma" w:hAnsi="Tahoma" w:cs="Tahoma"/>
                <w:sz w:val="18"/>
                <w:szCs w:val="18"/>
              </w:rPr>
              <w:t>folia aluminiowa</w:t>
            </w:r>
          </w:p>
          <w:p w:rsidR="00363CEE" w:rsidRPr="00A148E3" w:rsidRDefault="00DD5E0D" w:rsidP="00A148E3">
            <w:pPr>
              <w:pStyle w:val="Akapitzlist1"/>
              <w:numPr>
                <w:ilvl w:val="0"/>
                <w:numId w:val="27"/>
              </w:numPr>
              <w:spacing w:after="0"/>
              <w:rPr>
                <w:rFonts w:ascii="Tahoma" w:hAnsi="Tahoma" w:cs="Tahoma"/>
                <w:sz w:val="18"/>
                <w:szCs w:val="18"/>
              </w:rPr>
            </w:pPr>
            <w:r w:rsidRPr="00DD5E0D">
              <w:rPr>
                <w:rFonts w:ascii="Tahoma" w:hAnsi="Tahoma" w:cs="Tahoma"/>
                <w:sz w:val="18"/>
                <w:szCs w:val="18"/>
              </w:rPr>
              <w:t>neonówka</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17.</w:t>
            </w:r>
          </w:p>
        </w:tc>
        <w:tc>
          <w:tcPr>
            <w:tcW w:w="2409" w:type="dxa"/>
            <w:shd w:val="clear" w:color="auto" w:fill="auto"/>
          </w:tcPr>
          <w:p w:rsidR="00363CEE" w:rsidRPr="00CB0128" w:rsidRDefault="00EA55BD" w:rsidP="00CB0128">
            <w:pPr>
              <w:rPr>
                <w:rFonts w:ascii="Calibri" w:hAnsi="Calibri"/>
                <w:b/>
                <w:color w:val="000000"/>
                <w:sz w:val="22"/>
                <w:szCs w:val="22"/>
              </w:rPr>
            </w:pPr>
            <w:r w:rsidRPr="00CB0128">
              <w:rPr>
                <w:rFonts w:ascii="Calibri" w:hAnsi="Calibri"/>
                <w:b/>
                <w:color w:val="000000"/>
                <w:sz w:val="22"/>
                <w:szCs w:val="22"/>
              </w:rPr>
              <w:t>Obwód z diodą półprzewodni</w:t>
            </w:r>
            <w:r w:rsidR="00363CEE" w:rsidRPr="00CB0128">
              <w:rPr>
                <w:rFonts w:ascii="Calibri" w:hAnsi="Calibri"/>
                <w:b/>
                <w:color w:val="000000"/>
                <w:sz w:val="22"/>
                <w:szCs w:val="22"/>
              </w:rPr>
              <w:t>kową</w:t>
            </w:r>
          </w:p>
        </w:tc>
        <w:tc>
          <w:tcPr>
            <w:tcW w:w="6269" w:type="dxa"/>
            <w:shd w:val="clear" w:color="auto" w:fill="auto"/>
          </w:tcPr>
          <w:p w:rsidR="00363CEE" w:rsidRPr="00631B17" w:rsidRDefault="00DD5E0D" w:rsidP="00A148E3">
            <w:pPr>
              <w:pStyle w:val="Akapitzlist1"/>
              <w:spacing w:after="0" w:line="240" w:lineRule="auto"/>
              <w:ind w:left="176"/>
              <w:rPr>
                <w:rFonts w:ascii="Tahoma" w:eastAsia="Times New Roman" w:hAnsi="Tahoma" w:cs="Tahoma"/>
                <w:sz w:val="18"/>
                <w:szCs w:val="18"/>
                <w:lang w:eastAsia="pl-PL"/>
              </w:rPr>
            </w:pPr>
            <w:r w:rsidRPr="00DD5E0D">
              <w:rPr>
                <w:rFonts w:ascii="Tahoma" w:eastAsia="Times New Roman" w:hAnsi="Tahoma" w:cs="Tahoma"/>
                <w:sz w:val="18"/>
                <w:szCs w:val="18"/>
                <w:lang w:eastAsia="pl-PL"/>
              </w:rPr>
              <w:t>Na podstawce znajduje się dioda połączo</w:t>
            </w:r>
            <w:r w:rsidR="00A148E3">
              <w:rPr>
                <w:rFonts w:ascii="Tahoma" w:eastAsia="Times New Roman" w:hAnsi="Tahoma" w:cs="Tahoma"/>
                <w:sz w:val="18"/>
                <w:szCs w:val="18"/>
                <w:lang w:eastAsia="pl-PL"/>
              </w:rPr>
              <w:t>na w sposób umożliwiający zmianę</w:t>
            </w:r>
            <w:r w:rsidRPr="00DD5E0D">
              <w:rPr>
                <w:rFonts w:ascii="Tahoma" w:eastAsia="Times New Roman" w:hAnsi="Tahoma" w:cs="Tahoma"/>
                <w:sz w:val="18"/>
                <w:szCs w:val="18"/>
                <w:lang w:eastAsia="pl-PL"/>
              </w:rPr>
              <w:t xml:space="preserve"> kierunku przewodzenia.</w:t>
            </w:r>
            <w:r>
              <w:rPr>
                <w:rFonts w:ascii="Tahoma" w:eastAsia="Times New Roman" w:hAnsi="Tahoma" w:cs="Tahoma"/>
                <w:sz w:val="18"/>
                <w:szCs w:val="18"/>
                <w:lang w:eastAsia="pl-PL"/>
              </w:rPr>
              <w:t xml:space="preserve"> </w:t>
            </w:r>
            <w:r w:rsidRPr="00DD5E0D">
              <w:rPr>
                <w:rFonts w:ascii="Tahoma" w:eastAsia="Times New Roman" w:hAnsi="Tahoma" w:cs="Tahoma"/>
                <w:sz w:val="18"/>
                <w:szCs w:val="18"/>
                <w:lang w:eastAsia="pl-PL"/>
              </w:rPr>
              <w:t>Wymiary - 134 x 134 x 60 mm</w:t>
            </w:r>
            <w:r w:rsidRPr="00DD5E0D">
              <w:rPr>
                <w:rFonts w:ascii="Tahoma" w:eastAsia="Times New Roman" w:hAnsi="Tahoma" w:cs="Tahoma"/>
                <w:sz w:val="18"/>
                <w:szCs w:val="18"/>
                <w:lang w:eastAsia="pl-PL"/>
              </w:rPr>
              <w:br/>
            </w:r>
            <w:r w:rsidRPr="00DD5E0D">
              <w:rPr>
                <w:rFonts w:ascii="Tahoma" w:eastAsia="Times New Roman" w:hAnsi="Tahoma" w:cs="Tahoma"/>
                <w:sz w:val="18"/>
                <w:szCs w:val="18"/>
                <w:lang w:eastAsia="pl-PL"/>
              </w:rPr>
              <w:lastRenderedPageBreak/>
              <w:t>Ciężar - 0,14 kg</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lastRenderedPageBreak/>
              <w:t>18.</w:t>
            </w:r>
          </w:p>
        </w:tc>
        <w:tc>
          <w:tcPr>
            <w:tcW w:w="2409" w:type="dxa"/>
            <w:shd w:val="clear" w:color="auto" w:fill="auto"/>
          </w:tcPr>
          <w:p w:rsidR="00363CEE" w:rsidRPr="00CB0128" w:rsidRDefault="00EA55BD" w:rsidP="00CB0128">
            <w:pPr>
              <w:rPr>
                <w:rFonts w:ascii="Calibri" w:hAnsi="Calibri"/>
                <w:b/>
                <w:color w:val="000000"/>
                <w:sz w:val="22"/>
                <w:szCs w:val="22"/>
              </w:rPr>
            </w:pPr>
            <w:r w:rsidRPr="00CB0128">
              <w:rPr>
                <w:rFonts w:ascii="Calibri" w:hAnsi="Calibri"/>
                <w:b/>
                <w:color w:val="000000"/>
                <w:sz w:val="22"/>
                <w:szCs w:val="22"/>
              </w:rPr>
              <w:t xml:space="preserve">Przyrząd do demonstracji reguły </w:t>
            </w:r>
            <w:proofErr w:type="spellStart"/>
            <w:r w:rsidRPr="00CB0128">
              <w:rPr>
                <w:rFonts w:ascii="Calibri" w:hAnsi="Calibri"/>
                <w:b/>
                <w:color w:val="000000"/>
                <w:sz w:val="22"/>
                <w:szCs w:val="22"/>
              </w:rPr>
              <w:t>Lenza</w:t>
            </w:r>
            <w:proofErr w:type="spellEnd"/>
          </w:p>
        </w:tc>
        <w:tc>
          <w:tcPr>
            <w:tcW w:w="6269" w:type="dxa"/>
            <w:shd w:val="clear" w:color="auto" w:fill="auto"/>
          </w:tcPr>
          <w:p w:rsidR="00363CEE" w:rsidRPr="00631B17" w:rsidRDefault="008224E5" w:rsidP="00A148E3">
            <w:pPr>
              <w:ind w:left="176"/>
              <w:rPr>
                <w:rFonts w:ascii="Tahoma" w:hAnsi="Tahoma" w:cs="Tahoma"/>
                <w:sz w:val="18"/>
                <w:szCs w:val="18"/>
              </w:rPr>
            </w:pPr>
            <w:r>
              <w:rPr>
                <w:rFonts w:ascii="Tahoma" w:hAnsi="Tahoma" w:cs="Tahoma"/>
                <w:sz w:val="18"/>
                <w:szCs w:val="18"/>
              </w:rPr>
              <w:t xml:space="preserve">Metalowe pierścienie - jeden zamknięty, drugi otwarty, utrzymywane na statywie z podstawką z możliwością obrotu do demonstracji reguły </w:t>
            </w:r>
            <w:proofErr w:type="spellStart"/>
            <w:r>
              <w:rPr>
                <w:rFonts w:ascii="Tahoma" w:hAnsi="Tahoma" w:cs="Tahoma"/>
                <w:sz w:val="18"/>
                <w:szCs w:val="18"/>
              </w:rPr>
              <w:t>Lenza</w:t>
            </w:r>
            <w:proofErr w:type="spellEnd"/>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19.</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Magnesy neodymowe 10szt</w:t>
            </w:r>
          </w:p>
        </w:tc>
        <w:tc>
          <w:tcPr>
            <w:tcW w:w="6269" w:type="dxa"/>
            <w:shd w:val="clear" w:color="auto" w:fill="auto"/>
          </w:tcPr>
          <w:p w:rsidR="008224E5" w:rsidRPr="008224E5" w:rsidRDefault="008224E5" w:rsidP="00A148E3">
            <w:pPr>
              <w:pStyle w:val="Akapitzlist1"/>
              <w:ind w:left="176"/>
              <w:rPr>
                <w:rFonts w:ascii="Tahoma" w:hAnsi="Tahoma" w:cs="Tahoma"/>
                <w:sz w:val="18"/>
                <w:szCs w:val="18"/>
              </w:rPr>
            </w:pPr>
            <w:r w:rsidRPr="008224E5">
              <w:rPr>
                <w:rFonts w:ascii="Tahoma" w:hAnsi="Tahoma" w:cs="Tahoma"/>
                <w:sz w:val="18"/>
                <w:szCs w:val="18"/>
              </w:rPr>
              <w:t>udźwig max.: 6,5 kg</w:t>
            </w:r>
          </w:p>
          <w:p w:rsidR="008224E5" w:rsidRPr="008224E5" w:rsidRDefault="008224E5" w:rsidP="00A148E3">
            <w:pPr>
              <w:pStyle w:val="Akapitzlist1"/>
              <w:ind w:left="176"/>
              <w:rPr>
                <w:rFonts w:ascii="Tahoma" w:hAnsi="Tahoma" w:cs="Tahoma"/>
                <w:sz w:val="18"/>
                <w:szCs w:val="18"/>
              </w:rPr>
            </w:pPr>
            <w:r w:rsidRPr="008224E5">
              <w:rPr>
                <w:rFonts w:ascii="Tahoma" w:hAnsi="Tahoma" w:cs="Tahoma"/>
                <w:sz w:val="18"/>
                <w:szCs w:val="18"/>
              </w:rPr>
              <w:t>powłoka: Nikiel (</w:t>
            </w:r>
            <w:proofErr w:type="spellStart"/>
            <w:r w:rsidRPr="008224E5">
              <w:rPr>
                <w:rFonts w:ascii="Tahoma" w:hAnsi="Tahoma" w:cs="Tahoma"/>
                <w:sz w:val="18"/>
                <w:szCs w:val="18"/>
              </w:rPr>
              <w:t>Ni+Cu+Ni</w:t>
            </w:r>
            <w:proofErr w:type="spellEnd"/>
            <w:r w:rsidRPr="008224E5">
              <w:rPr>
                <w:rFonts w:ascii="Tahoma" w:hAnsi="Tahoma" w:cs="Tahoma"/>
                <w:sz w:val="18"/>
                <w:szCs w:val="18"/>
              </w:rPr>
              <w:t>)</w:t>
            </w:r>
          </w:p>
          <w:p w:rsidR="008224E5" w:rsidRPr="008224E5" w:rsidRDefault="008224E5" w:rsidP="00A148E3">
            <w:pPr>
              <w:pStyle w:val="Akapitzlist1"/>
              <w:ind w:left="176"/>
              <w:rPr>
                <w:rFonts w:ascii="Tahoma" w:hAnsi="Tahoma" w:cs="Tahoma"/>
                <w:sz w:val="18"/>
                <w:szCs w:val="18"/>
              </w:rPr>
            </w:pPr>
            <w:r w:rsidRPr="008224E5">
              <w:rPr>
                <w:rFonts w:ascii="Tahoma" w:hAnsi="Tahoma" w:cs="Tahoma"/>
                <w:sz w:val="18"/>
                <w:szCs w:val="18"/>
              </w:rPr>
              <w:t>kierunek magnesowania: wzdłuż wymiaru 10 mm</w:t>
            </w:r>
          </w:p>
          <w:p w:rsidR="008224E5" w:rsidRPr="008224E5" w:rsidRDefault="008224E5" w:rsidP="00A148E3">
            <w:pPr>
              <w:pStyle w:val="Akapitzlist1"/>
              <w:spacing w:after="0" w:line="240" w:lineRule="auto"/>
              <w:ind w:left="176"/>
              <w:rPr>
                <w:rFonts w:ascii="Tahoma" w:hAnsi="Tahoma" w:cs="Tahoma"/>
                <w:sz w:val="18"/>
                <w:szCs w:val="18"/>
              </w:rPr>
            </w:pPr>
            <w:r w:rsidRPr="008224E5">
              <w:rPr>
                <w:rFonts w:ascii="Tahoma" w:hAnsi="Tahoma" w:cs="Tahoma"/>
                <w:sz w:val="18"/>
                <w:szCs w:val="18"/>
              </w:rPr>
              <w:t>wysokość: 10 mm +0,1/-0,1 mm</w:t>
            </w:r>
          </w:p>
          <w:p w:rsidR="00363CEE" w:rsidRPr="00A148E3" w:rsidRDefault="008224E5" w:rsidP="00A148E3">
            <w:pPr>
              <w:pStyle w:val="Akapitzlist1"/>
              <w:spacing w:after="0" w:line="240" w:lineRule="auto"/>
              <w:ind w:left="176"/>
              <w:rPr>
                <w:rFonts w:ascii="Tahoma" w:hAnsi="Tahoma" w:cs="Tahoma"/>
                <w:sz w:val="18"/>
                <w:szCs w:val="18"/>
              </w:rPr>
            </w:pPr>
            <w:r w:rsidRPr="008224E5">
              <w:rPr>
                <w:rFonts w:ascii="Tahoma" w:hAnsi="Tahoma" w:cs="Tahoma"/>
                <w:sz w:val="18"/>
                <w:szCs w:val="18"/>
              </w:rPr>
              <w:t>średnica: 15 mm +0,1/-0,1 mm</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20.</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Magnesy podkowiaste</w:t>
            </w:r>
          </w:p>
        </w:tc>
        <w:tc>
          <w:tcPr>
            <w:tcW w:w="6269" w:type="dxa"/>
            <w:shd w:val="clear" w:color="auto" w:fill="auto"/>
          </w:tcPr>
          <w:p w:rsidR="00363CEE" w:rsidRPr="00631B17" w:rsidRDefault="008224E5" w:rsidP="00656832">
            <w:pPr>
              <w:pStyle w:val="Akapitzlist1"/>
              <w:spacing w:after="0" w:line="240" w:lineRule="auto"/>
              <w:ind w:left="360"/>
              <w:rPr>
                <w:rFonts w:ascii="Tahoma" w:eastAsia="Times New Roman" w:hAnsi="Tahoma" w:cs="Tahoma"/>
                <w:sz w:val="18"/>
                <w:szCs w:val="18"/>
                <w:lang w:eastAsia="pl-PL"/>
              </w:rPr>
            </w:pPr>
            <w:r w:rsidRPr="008224E5">
              <w:rPr>
                <w:rFonts w:ascii="Tahoma" w:eastAsia="Times New Roman" w:hAnsi="Tahoma" w:cs="Tahoma"/>
                <w:sz w:val="18"/>
                <w:szCs w:val="18"/>
                <w:lang w:eastAsia="pl-PL"/>
              </w:rPr>
              <w:t>Wymiary: 80mm x 62mm x 20mm</w:t>
            </w:r>
            <w:r>
              <w:rPr>
                <w:rFonts w:ascii="Tahoma" w:eastAsia="Times New Roman" w:hAnsi="Tahoma" w:cs="Tahoma"/>
                <w:sz w:val="18"/>
                <w:szCs w:val="18"/>
                <w:lang w:eastAsia="pl-PL"/>
              </w:rPr>
              <w:t xml:space="preserve"> pomalowane na biało-czerwono</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21.</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Cewki indukcyjne</w:t>
            </w:r>
          </w:p>
        </w:tc>
        <w:tc>
          <w:tcPr>
            <w:tcW w:w="6269" w:type="dxa"/>
            <w:shd w:val="clear" w:color="auto" w:fill="auto"/>
          </w:tcPr>
          <w:p w:rsidR="00363CEE" w:rsidRPr="00A148E3" w:rsidRDefault="003E303D" w:rsidP="00A148E3">
            <w:pPr>
              <w:pStyle w:val="Akapitzlist1"/>
              <w:spacing w:after="0"/>
              <w:ind w:left="176"/>
              <w:rPr>
                <w:rFonts w:ascii="Tahoma" w:hAnsi="Tahoma" w:cs="Tahoma"/>
                <w:sz w:val="18"/>
                <w:szCs w:val="18"/>
              </w:rPr>
            </w:pPr>
            <w:r w:rsidRPr="003E303D">
              <w:rPr>
                <w:rFonts w:ascii="Tahoma" w:hAnsi="Tahoma" w:cs="Tahoma"/>
                <w:sz w:val="18"/>
                <w:szCs w:val="18"/>
              </w:rPr>
              <w:t>Pomoc dydaktyczna służy do pokazu 2 sposobów uzyskania prądów indukcyjnych: przy pomocy magnesu oraz przez prąd (indukcja wzajemna).</w:t>
            </w:r>
            <w:r>
              <w:rPr>
                <w:rFonts w:ascii="Tahoma" w:hAnsi="Tahoma" w:cs="Tahoma"/>
                <w:sz w:val="18"/>
                <w:szCs w:val="18"/>
              </w:rPr>
              <w:t xml:space="preserve"> cewka pierścień i cewka solenoid z drugim wkładanym wewnątrz oraz dodatkowymi rdzeniami.</w:t>
            </w:r>
            <w:r w:rsidR="00EB409A">
              <w:rPr>
                <w:rFonts w:ascii="Tahoma" w:hAnsi="Tahoma" w:cs="Tahoma"/>
                <w:sz w:val="18"/>
                <w:szCs w:val="18"/>
              </w:rPr>
              <w:t xml:space="preserve"> </w:t>
            </w:r>
            <w:r w:rsidR="00EB409A" w:rsidRPr="00EB409A">
              <w:rPr>
                <w:rFonts w:ascii="Tahoma" w:hAnsi="Tahoma" w:cs="Tahoma"/>
                <w:sz w:val="18"/>
                <w:szCs w:val="18"/>
              </w:rPr>
              <w:t>Wymiary - 240 x 200 x 40 mm</w:t>
            </w:r>
            <w:r w:rsidR="00EB409A" w:rsidRPr="00EB409A">
              <w:rPr>
                <w:rFonts w:ascii="Tahoma" w:hAnsi="Tahoma" w:cs="Tahoma"/>
                <w:sz w:val="18"/>
                <w:szCs w:val="18"/>
              </w:rPr>
              <w:br/>
              <w:t>Ciężar - 1,05 kg</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22.</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Spektroskop pryzmatyczny</w:t>
            </w:r>
          </w:p>
        </w:tc>
        <w:tc>
          <w:tcPr>
            <w:tcW w:w="6269" w:type="dxa"/>
            <w:shd w:val="clear" w:color="auto" w:fill="auto"/>
          </w:tcPr>
          <w:p w:rsidR="00363CEE" w:rsidRPr="00631B17" w:rsidRDefault="00C02DE9" w:rsidP="00A148E3">
            <w:pPr>
              <w:pStyle w:val="Akapitzlist1"/>
              <w:spacing w:after="0" w:line="240" w:lineRule="auto"/>
              <w:ind w:left="176"/>
              <w:rPr>
                <w:rFonts w:ascii="Tahoma" w:eastAsia="Times New Roman" w:hAnsi="Tahoma" w:cs="Tahoma"/>
                <w:sz w:val="18"/>
                <w:szCs w:val="18"/>
                <w:lang w:eastAsia="pl-PL"/>
              </w:rPr>
            </w:pPr>
            <w:r w:rsidRPr="00C02DE9">
              <w:rPr>
                <w:rFonts w:ascii="Tahoma" w:eastAsia="Times New Roman" w:hAnsi="Tahoma" w:cs="Tahoma"/>
                <w:sz w:val="18"/>
                <w:szCs w:val="18"/>
                <w:lang w:eastAsia="pl-PL"/>
              </w:rPr>
              <w:t xml:space="preserve">W zestawie znajduje się spektroskop pryzmatyczny, w którym elementem rozszczepiającym światło jest pryzmat à </w:t>
            </w:r>
            <w:proofErr w:type="spellStart"/>
            <w:r w:rsidRPr="00C02DE9">
              <w:rPr>
                <w:rFonts w:ascii="Tahoma" w:eastAsia="Times New Roman" w:hAnsi="Tahoma" w:cs="Tahoma"/>
                <w:sz w:val="18"/>
                <w:szCs w:val="18"/>
                <w:lang w:eastAsia="pl-PL"/>
              </w:rPr>
              <w:t>vision</w:t>
            </w:r>
            <w:proofErr w:type="spellEnd"/>
            <w:r w:rsidRPr="00C02DE9">
              <w:rPr>
                <w:rFonts w:ascii="Tahoma" w:eastAsia="Times New Roman" w:hAnsi="Tahoma" w:cs="Tahoma"/>
                <w:sz w:val="18"/>
                <w:szCs w:val="18"/>
                <w:lang w:eastAsia="pl-PL"/>
              </w:rPr>
              <w:t xml:space="preserve"> </w:t>
            </w:r>
            <w:proofErr w:type="spellStart"/>
            <w:r w:rsidRPr="00C02DE9">
              <w:rPr>
                <w:rFonts w:ascii="Tahoma" w:eastAsia="Times New Roman" w:hAnsi="Tahoma" w:cs="Tahoma"/>
                <w:sz w:val="18"/>
                <w:szCs w:val="18"/>
                <w:lang w:eastAsia="pl-PL"/>
              </w:rPr>
              <w:t>direct</w:t>
            </w:r>
            <w:proofErr w:type="spellEnd"/>
            <w:r w:rsidRPr="00C02DE9">
              <w:rPr>
                <w:rFonts w:ascii="Tahoma" w:eastAsia="Times New Roman" w:hAnsi="Tahoma" w:cs="Tahoma"/>
                <w:sz w:val="18"/>
                <w:szCs w:val="18"/>
                <w:lang w:eastAsia="pl-PL"/>
              </w:rPr>
              <w:t> (pryzmat obserwacji na wprost), złożony z trzech pryzmatów wykonanych z różnego rodzaju szkła optycznego. Następuje w nim rozszczepienie wiązki światła bez odchylenia kierunku jej biegu (dla światła żółtego). Na obudowie spektroskopu znajduje się przesuwany pierścień służący do regulacji ostrości obrazu. Za pomocą spektroskopu można obserwować skład spektralny światła emitowanego przez różne źródła (widmo ciągłe pasmowe, liniowe), linie Fraunhofera, a także badać przejście światła przez różne przezroczyste substancje.</w:t>
            </w:r>
            <w:r>
              <w:rPr>
                <w:rFonts w:ascii="Tahoma" w:eastAsia="Times New Roman" w:hAnsi="Tahoma" w:cs="Tahoma"/>
                <w:sz w:val="18"/>
                <w:szCs w:val="18"/>
                <w:lang w:eastAsia="pl-PL"/>
              </w:rPr>
              <w:t xml:space="preserve"> Plastikowa obudowa.</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23.</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Ława optyczna z tarczą Kolbego</w:t>
            </w:r>
          </w:p>
        </w:tc>
        <w:tc>
          <w:tcPr>
            <w:tcW w:w="6269" w:type="dxa"/>
            <w:shd w:val="clear" w:color="auto" w:fill="auto"/>
          </w:tcPr>
          <w:p w:rsidR="00C02DE9" w:rsidRPr="00A148E3" w:rsidRDefault="00C02DE9" w:rsidP="00A148E3">
            <w:pPr>
              <w:pStyle w:val="def"/>
              <w:spacing w:before="0" w:beforeAutospacing="0" w:after="0" w:afterAutospacing="0"/>
              <w:ind w:left="176"/>
              <w:textAlignment w:val="baseline"/>
              <w:rPr>
                <w:rFonts w:ascii="Tahoma" w:hAnsi="Tahoma" w:cs="Tahoma"/>
                <w:b/>
                <w:sz w:val="18"/>
                <w:szCs w:val="18"/>
              </w:rPr>
            </w:pPr>
            <w:r w:rsidRPr="00A148E3">
              <w:rPr>
                <w:rFonts w:ascii="Tahoma" w:hAnsi="Tahoma" w:cs="Tahoma"/>
                <w:b/>
                <w:sz w:val="18"/>
                <w:szCs w:val="18"/>
              </w:rPr>
              <w:t>Skład i opis elementów: </w:t>
            </w:r>
          </w:p>
          <w:p w:rsidR="00C02DE9" w:rsidRPr="00C02DE9" w:rsidRDefault="00C02DE9" w:rsidP="00C02DE9">
            <w:pPr>
              <w:pStyle w:val="def"/>
              <w:numPr>
                <w:ilvl w:val="0"/>
                <w:numId w:val="28"/>
              </w:numPr>
              <w:spacing w:before="0" w:beforeAutospacing="0" w:after="0" w:afterAutospacing="0"/>
              <w:textAlignment w:val="baseline"/>
              <w:rPr>
                <w:rFonts w:ascii="Tahoma" w:hAnsi="Tahoma" w:cs="Tahoma"/>
                <w:sz w:val="18"/>
                <w:szCs w:val="18"/>
              </w:rPr>
            </w:pPr>
            <w:r w:rsidRPr="00C02DE9">
              <w:rPr>
                <w:rFonts w:ascii="Tahoma" w:hAnsi="Tahoma" w:cs="Tahoma"/>
                <w:sz w:val="18"/>
                <w:szCs w:val="18"/>
              </w:rPr>
              <w:t>szyna aluminiowa (ława ) o przekroju 5 x 3 x 120cm</w:t>
            </w:r>
          </w:p>
          <w:p w:rsidR="00C02DE9" w:rsidRPr="00C02DE9" w:rsidRDefault="00C02DE9" w:rsidP="00C02DE9">
            <w:pPr>
              <w:pStyle w:val="def"/>
              <w:numPr>
                <w:ilvl w:val="0"/>
                <w:numId w:val="28"/>
              </w:numPr>
              <w:spacing w:before="0" w:beforeAutospacing="0" w:after="0" w:afterAutospacing="0"/>
              <w:textAlignment w:val="baseline"/>
              <w:rPr>
                <w:rFonts w:ascii="Tahoma" w:hAnsi="Tahoma" w:cs="Tahoma"/>
                <w:sz w:val="18"/>
                <w:szCs w:val="18"/>
              </w:rPr>
            </w:pPr>
            <w:r w:rsidRPr="00C02DE9">
              <w:rPr>
                <w:rFonts w:ascii="Tahoma" w:hAnsi="Tahoma" w:cs="Tahoma"/>
                <w:sz w:val="18"/>
                <w:szCs w:val="18"/>
              </w:rPr>
              <w:t>nóżki do ławy – 2 szt.</w:t>
            </w:r>
          </w:p>
          <w:p w:rsidR="00C02DE9" w:rsidRPr="00C02DE9" w:rsidRDefault="00C02DE9" w:rsidP="00C02DE9">
            <w:pPr>
              <w:pStyle w:val="def"/>
              <w:numPr>
                <w:ilvl w:val="0"/>
                <w:numId w:val="28"/>
              </w:numPr>
              <w:spacing w:before="0" w:beforeAutospacing="0" w:after="0" w:afterAutospacing="0"/>
              <w:textAlignment w:val="baseline"/>
              <w:rPr>
                <w:rFonts w:ascii="Tahoma" w:hAnsi="Tahoma" w:cs="Tahoma"/>
                <w:sz w:val="18"/>
                <w:szCs w:val="18"/>
              </w:rPr>
            </w:pPr>
            <w:r w:rsidRPr="00C02DE9">
              <w:rPr>
                <w:rFonts w:ascii="Tahoma" w:hAnsi="Tahoma" w:cs="Tahoma"/>
                <w:sz w:val="18"/>
                <w:szCs w:val="18"/>
              </w:rPr>
              <w:t>ślizgacze (koniki) do mocowania akcesoriów optycznych zestawu, wyposażone w 3 otwory każdy – 7 szt.</w:t>
            </w:r>
          </w:p>
          <w:p w:rsidR="00C02DE9" w:rsidRPr="00C02DE9" w:rsidRDefault="00C02DE9" w:rsidP="00C02DE9">
            <w:pPr>
              <w:pStyle w:val="def"/>
              <w:numPr>
                <w:ilvl w:val="0"/>
                <w:numId w:val="28"/>
              </w:numPr>
              <w:spacing w:before="0" w:beforeAutospacing="0" w:after="0" w:afterAutospacing="0"/>
              <w:textAlignment w:val="baseline"/>
              <w:rPr>
                <w:rFonts w:ascii="Tahoma" w:hAnsi="Tahoma" w:cs="Tahoma"/>
                <w:sz w:val="18"/>
                <w:szCs w:val="18"/>
              </w:rPr>
            </w:pPr>
            <w:r w:rsidRPr="00C02DE9">
              <w:rPr>
                <w:rFonts w:ascii="Tahoma" w:hAnsi="Tahoma" w:cs="Tahoma"/>
                <w:sz w:val="18"/>
                <w:szCs w:val="18"/>
              </w:rPr>
              <w:t>ekran dwustronny o wymiarach 8x11cm, z naniesioną skalą w pionie i poziomie z jednej strony oraz w całości biały z drugiej strony</w:t>
            </w:r>
          </w:p>
          <w:p w:rsidR="00C02DE9" w:rsidRPr="00C02DE9" w:rsidRDefault="00C02DE9" w:rsidP="00C02DE9">
            <w:pPr>
              <w:pStyle w:val="def"/>
              <w:numPr>
                <w:ilvl w:val="0"/>
                <w:numId w:val="28"/>
              </w:numPr>
              <w:spacing w:before="0" w:beforeAutospacing="0" w:after="0" w:afterAutospacing="0"/>
              <w:textAlignment w:val="baseline"/>
              <w:rPr>
                <w:rFonts w:ascii="Tahoma" w:hAnsi="Tahoma" w:cs="Tahoma"/>
                <w:sz w:val="18"/>
                <w:szCs w:val="18"/>
              </w:rPr>
            </w:pPr>
            <w:r w:rsidRPr="00C02DE9">
              <w:rPr>
                <w:rFonts w:ascii="Tahoma" w:hAnsi="Tahoma" w:cs="Tahoma"/>
                <w:sz w:val="18"/>
                <w:szCs w:val="18"/>
              </w:rPr>
              <w:t>soczewki  o śr.50 mm i ogniskowych f: +50, +100, +150, +200 i -150 mm – 5 szt.</w:t>
            </w:r>
          </w:p>
          <w:p w:rsidR="00C02DE9" w:rsidRPr="00A148E3" w:rsidRDefault="00C02DE9" w:rsidP="00A148E3">
            <w:pPr>
              <w:pStyle w:val="def"/>
              <w:numPr>
                <w:ilvl w:val="0"/>
                <w:numId w:val="28"/>
              </w:numPr>
              <w:spacing w:before="0" w:beforeAutospacing="0" w:after="0" w:afterAutospacing="0"/>
              <w:textAlignment w:val="baseline"/>
              <w:rPr>
                <w:rFonts w:ascii="Tahoma" w:hAnsi="Tahoma" w:cs="Tahoma"/>
                <w:sz w:val="18"/>
                <w:szCs w:val="18"/>
              </w:rPr>
            </w:pPr>
            <w:r w:rsidRPr="00C02DE9">
              <w:rPr>
                <w:rFonts w:ascii="Tahoma" w:hAnsi="Tahoma" w:cs="Tahoma"/>
                <w:sz w:val="18"/>
                <w:szCs w:val="18"/>
              </w:rPr>
              <w:t>przesłona ze strzałką  (strzałka skierowana w górę, z dodatkową odnogą poziomą, ułatwiającą stwierdzenie odwrócenia obrazu w poziomie ( 24x10mm)</w:t>
            </w:r>
          </w:p>
          <w:p w:rsidR="00C02DE9" w:rsidRPr="00A148E3" w:rsidRDefault="00C02DE9" w:rsidP="00A148E3">
            <w:pPr>
              <w:pStyle w:val="def"/>
              <w:spacing w:before="0" w:beforeAutospacing="0" w:after="0" w:afterAutospacing="0"/>
              <w:ind w:left="176"/>
              <w:textAlignment w:val="baseline"/>
              <w:rPr>
                <w:rFonts w:ascii="Tahoma" w:hAnsi="Tahoma" w:cs="Tahoma"/>
                <w:b/>
                <w:sz w:val="18"/>
                <w:szCs w:val="18"/>
              </w:rPr>
            </w:pPr>
            <w:r w:rsidRPr="00A148E3">
              <w:rPr>
                <w:rFonts w:ascii="Tahoma" w:hAnsi="Tahoma" w:cs="Tahoma"/>
                <w:b/>
                <w:sz w:val="18"/>
                <w:szCs w:val="18"/>
              </w:rPr>
              <w:t>W skład tarczy Kolbego wchodzą:</w:t>
            </w:r>
          </w:p>
          <w:p w:rsidR="00C02DE9" w:rsidRPr="00C02DE9" w:rsidRDefault="00C02DE9" w:rsidP="00C02DE9">
            <w:pPr>
              <w:pStyle w:val="def"/>
              <w:numPr>
                <w:ilvl w:val="0"/>
                <w:numId w:val="29"/>
              </w:numPr>
              <w:spacing w:before="0" w:beforeAutospacing="0" w:after="0" w:afterAutospacing="0"/>
              <w:textAlignment w:val="baseline"/>
              <w:rPr>
                <w:rFonts w:ascii="Tahoma" w:hAnsi="Tahoma" w:cs="Tahoma"/>
                <w:sz w:val="18"/>
                <w:szCs w:val="18"/>
              </w:rPr>
            </w:pPr>
            <w:r w:rsidRPr="00C02DE9">
              <w:rPr>
                <w:rFonts w:ascii="Tahoma" w:hAnsi="Tahoma" w:cs="Tahoma"/>
                <w:sz w:val="18"/>
                <w:szCs w:val="18"/>
              </w:rPr>
              <w:t>metalowa tablica o wymiarach  47x33cm z naniesioną tarczą Kolbego, wyposażona w regulowany stojak do ustawiania jej w pionie</w:t>
            </w:r>
          </w:p>
          <w:p w:rsidR="00C02DE9" w:rsidRPr="00C02DE9" w:rsidRDefault="00C02DE9" w:rsidP="00C02DE9">
            <w:pPr>
              <w:pStyle w:val="def"/>
              <w:numPr>
                <w:ilvl w:val="0"/>
                <w:numId w:val="29"/>
              </w:numPr>
              <w:spacing w:before="0" w:beforeAutospacing="0" w:after="0" w:afterAutospacing="0"/>
              <w:textAlignment w:val="baseline"/>
              <w:rPr>
                <w:rFonts w:ascii="Tahoma" w:hAnsi="Tahoma" w:cs="Tahoma"/>
                <w:sz w:val="18"/>
                <w:szCs w:val="18"/>
              </w:rPr>
            </w:pPr>
            <w:r w:rsidRPr="00C02DE9">
              <w:rPr>
                <w:rFonts w:ascii="Tahoma" w:hAnsi="Tahoma" w:cs="Tahoma"/>
                <w:sz w:val="18"/>
                <w:szCs w:val="18"/>
              </w:rPr>
              <w:t>akcesoria magnetyczne tj.</w:t>
            </w:r>
          </w:p>
          <w:p w:rsidR="00C02DE9" w:rsidRPr="00C02DE9" w:rsidRDefault="00C02DE9" w:rsidP="00C02DE9">
            <w:pPr>
              <w:pStyle w:val="def"/>
              <w:numPr>
                <w:ilvl w:val="1"/>
                <w:numId w:val="29"/>
              </w:numPr>
              <w:spacing w:before="0" w:beforeAutospacing="0" w:after="0" w:afterAutospacing="0"/>
              <w:textAlignment w:val="baseline"/>
              <w:rPr>
                <w:rFonts w:ascii="Tahoma" w:hAnsi="Tahoma" w:cs="Tahoma"/>
                <w:sz w:val="18"/>
                <w:szCs w:val="18"/>
              </w:rPr>
            </w:pPr>
            <w:r w:rsidRPr="00C02DE9">
              <w:rPr>
                <w:rFonts w:ascii="Tahoma" w:hAnsi="Tahoma" w:cs="Tahoma"/>
                <w:sz w:val="18"/>
                <w:szCs w:val="18"/>
              </w:rPr>
              <w:t>zwierciadło uniwersalne L-60 mm (płaskie, wypukłe lub wklęsłe – kształt dobierany dowolnie poprzez jego wygięcie i dokręcenie śrub mocujących)</w:t>
            </w:r>
          </w:p>
          <w:p w:rsidR="00C02DE9" w:rsidRPr="00C02DE9" w:rsidRDefault="00C02DE9" w:rsidP="00C02DE9">
            <w:pPr>
              <w:pStyle w:val="def"/>
              <w:numPr>
                <w:ilvl w:val="1"/>
                <w:numId w:val="29"/>
              </w:numPr>
              <w:spacing w:before="0" w:beforeAutospacing="0" w:after="0" w:afterAutospacing="0"/>
              <w:textAlignment w:val="baseline"/>
              <w:rPr>
                <w:rFonts w:ascii="Tahoma" w:hAnsi="Tahoma" w:cs="Tahoma"/>
                <w:sz w:val="18"/>
                <w:szCs w:val="18"/>
              </w:rPr>
            </w:pPr>
            <w:r w:rsidRPr="00C02DE9">
              <w:rPr>
                <w:rFonts w:ascii="Tahoma" w:hAnsi="Tahoma" w:cs="Tahoma"/>
                <w:sz w:val="18"/>
                <w:szCs w:val="18"/>
              </w:rPr>
              <w:t>blok akrylowy płasko-równoległy 2,5x7,5 cm</w:t>
            </w:r>
          </w:p>
          <w:p w:rsidR="00C02DE9" w:rsidRPr="00C02DE9" w:rsidRDefault="00C02DE9" w:rsidP="00C02DE9">
            <w:pPr>
              <w:pStyle w:val="def"/>
              <w:numPr>
                <w:ilvl w:val="1"/>
                <w:numId w:val="29"/>
              </w:numPr>
              <w:spacing w:before="0" w:beforeAutospacing="0" w:after="0" w:afterAutospacing="0"/>
              <w:textAlignment w:val="baseline"/>
              <w:rPr>
                <w:rFonts w:ascii="Tahoma" w:hAnsi="Tahoma" w:cs="Tahoma"/>
                <w:sz w:val="18"/>
                <w:szCs w:val="18"/>
              </w:rPr>
            </w:pPr>
            <w:r w:rsidRPr="00C02DE9">
              <w:rPr>
                <w:rFonts w:ascii="Tahoma" w:hAnsi="Tahoma" w:cs="Tahoma"/>
                <w:sz w:val="18"/>
                <w:szCs w:val="18"/>
              </w:rPr>
              <w:t>soczewka akrylowa skupiająca, L-80 mm</w:t>
            </w:r>
          </w:p>
          <w:p w:rsidR="00C02DE9" w:rsidRPr="00C02DE9" w:rsidRDefault="00C02DE9" w:rsidP="00C02DE9">
            <w:pPr>
              <w:pStyle w:val="def"/>
              <w:numPr>
                <w:ilvl w:val="1"/>
                <w:numId w:val="29"/>
              </w:numPr>
              <w:spacing w:before="0" w:beforeAutospacing="0" w:after="0" w:afterAutospacing="0"/>
              <w:textAlignment w:val="baseline"/>
              <w:rPr>
                <w:rFonts w:ascii="Tahoma" w:hAnsi="Tahoma" w:cs="Tahoma"/>
                <w:sz w:val="18"/>
                <w:szCs w:val="18"/>
              </w:rPr>
            </w:pPr>
            <w:r w:rsidRPr="00C02DE9">
              <w:rPr>
                <w:rFonts w:ascii="Tahoma" w:hAnsi="Tahoma" w:cs="Tahoma"/>
                <w:sz w:val="18"/>
                <w:szCs w:val="18"/>
              </w:rPr>
              <w:t>soczewka akrylowa rozpraszająca, L-80 mm</w:t>
            </w:r>
          </w:p>
          <w:p w:rsidR="00C02DE9" w:rsidRPr="00C02DE9" w:rsidRDefault="00C02DE9" w:rsidP="00C02DE9">
            <w:pPr>
              <w:pStyle w:val="def"/>
              <w:numPr>
                <w:ilvl w:val="1"/>
                <w:numId w:val="29"/>
              </w:numPr>
              <w:spacing w:before="0" w:beforeAutospacing="0" w:after="0" w:afterAutospacing="0"/>
              <w:textAlignment w:val="baseline"/>
              <w:rPr>
                <w:rFonts w:ascii="Tahoma" w:hAnsi="Tahoma" w:cs="Tahoma"/>
                <w:sz w:val="18"/>
                <w:szCs w:val="18"/>
              </w:rPr>
            </w:pPr>
            <w:r w:rsidRPr="00C02DE9">
              <w:rPr>
                <w:rFonts w:ascii="Tahoma" w:hAnsi="Tahoma" w:cs="Tahoma"/>
                <w:sz w:val="18"/>
                <w:szCs w:val="18"/>
              </w:rPr>
              <w:t>pryzmat akrylowy trójkątny</w:t>
            </w:r>
          </w:p>
          <w:p w:rsidR="00C02DE9" w:rsidRPr="00C02DE9" w:rsidRDefault="00C02DE9" w:rsidP="00C02DE9">
            <w:pPr>
              <w:pStyle w:val="def"/>
              <w:numPr>
                <w:ilvl w:val="1"/>
                <w:numId w:val="29"/>
              </w:numPr>
              <w:spacing w:before="0" w:beforeAutospacing="0" w:after="0" w:afterAutospacing="0"/>
              <w:textAlignment w:val="baseline"/>
              <w:rPr>
                <w:rFonts w:ascii="Tahoma" w:hAnsi="Tahoma" w:cs="Tahoma"/>
                <w:sz w:val="18"/>
                <w:szCs w:val="18"/>
              </w:rPr>
            </w:pPr>
            <w:r w:rsidRPr="00C02DE9">
              <w:rPr>
                <w:rFonts w:ascii="Tahoma" w:hAnsi="Tahoma" w:cs="Tahoma"/>
                <w:sz w:val="18"/>
                <w:szCs w:val="18"/>
              </w:rPr>
              <w:t>pryzmat akrylowy o podstawie trapezowej</w:t>
            </w:r>
          </w:p>
          <w:p w:rsidR="00C02DE9" w:rsidRPr="00C02DE9" w:rsidRDefault="00C02DE9" w:rsidP="00C02DE9">
            <w:pPr>
              <w:pStyle w:val="def"/>
              <w:numPr>
                <w:ilvl w:val="1"/>
                <w:numId w:val="29"/>
              </w:numPr>
              <w:spacing w:before="0" w:beforeAutospacing="0" w:after="0" w:afterAutospacing="0"/>
              <w:textAlignment w:val="baseline"/>
              <w:rPr>
                <w:rFonts w:ascii="Tahoma" w:hAnsi="Tahoma" w:cs="Tahoma"/>
                <w:sz w:val="18"/>
                <w:szCs w:val="18"/>
              </w:rPr>
            </w:pPr>
            <w:r w:rsidRPr="00C02DE9">
              <w:rPr>
                <w:rFonts w:ascii="Tahoma" w:hAnsi="Tahoma" w:cs="Tahoma"/>
                <w:sz w:val="18"/>
                <w:szCs w:val="18"/>
              </w:rPr>
              <w:t>akrylowa soczewka półokrągła </w:t>
            </w:r>
          </w:p>
          <w:p w:rsidR="00C02DE9" w:rsidRPr="00C02DE9" w:rsidRDefault="00C02DE9" w:rsidP="00C02DE9">
            <w:pPr>
              <w:pStyle w:val="def"/>
              <w:numPr>
                <w:ilvl w:val="0"/>
                <w:numId w:val="29"/>
              </w:numPr>
              <w:spacing w:before="0" w:beforeAutospacing="0" w:after="0" w:afterAutospacing="0"/>
              <w:textAlignment w:val="baseline"/>
              <w:rPr>
                <w:rFonts w:ascii="Tahoma" w:hAnsi="Tahoma" w:cs="Tahoma"/>
                <w:sz w:val="18"/>
                <w:szCs w:val="18"/>
              </w:rPr>
            </w:pPr>
            <w:r w:rsidRPr="00C02DE9">
              <w:rPr>
                <w:rFonts w:ascii="Tahoma" w:hAnsi="Tahoma" w:cs="Tahoma"/>
                <w:sz w:val="18"/>
                <w:szCs w:val="18"/>
              </w:rPr>
              <w:t>lampa halogenowa 12V/20W</w:t>
            </w:r>
          </w:p>
          <w:p w:rsidR="00C02DE9" w:rsidRPr="00C02DE9" w:rsidRDefault="00C02DE9" w:rsidP="00C02DE9">
            <w:pPr>
              <w:pStyle w:val="def"/>
              <w:numPr>
                <w:ilvl w:val="0"/>
                <w:numId w:val="29"/>
              </w:numPr>
              <w:spacing w:before="0" w:beforeAutospacing="0" w:after="0" w:afterAutospacing="0"/>
              <w:textAlignment w:val="baseline"/>
              <w:rPr>
                <w:rFonts w:ascii="Tahoma" w:hAnsi="Tahoma" w:cs="Tahoma"/>
                <w:sz w:val="18"/>
                <w:szCs w:val="18"/>
              </w:rPr>
            </w:pPr>
            <w:r w:rsidRPr="00C02DE9">
              <w:rPr>
                <w:rFonts w:ascii="Tahoma" w:hAnsi="Tahoma" w:cs="Tahoma"/>
                <w:sz w:val="18"/>
                <w:szCs w:val="18"/>
              </w:rPr>
              <w:t>przesłony z 1, 3 i 5 szczelinami</w:t>
            </w:r>
          </w:p>
          <w:p w:rsidR="00C02DE9" w:rsidRPr="00C02DE9" w:rsidRDefault="00C02DE9" w:rsidP="00C02DE9">
            <w:pPr>
              <w:pStyle w:val="def"/>
              <w:numPr>
                <w:ilvl w:val="0"/>
                <w:numId w:val="29"/>
              </w:numPr>
              <w:spacing w:before="0" w:beforeAutospacing="0" w:after="0" w:afterAutospacing="0"/>
              <w:textAlignment w:val="baseline"/>
              <w:rPr>
                <w:rFonts w:ascii="Tahoma" w:hAnsi="Tahoma" w:cs="Tahoma"/>
                <w:sz w:val="18"/>
                <w:szCs w:val="18"/>
              </w:rPr>
            </w:pPr>
            <w:r w:rsidRPr="00C02DE9">
              <w:rPr>
                <w:rFonts w:ascii="Tahoma" w:hAnsi="Tahoma" w:cs="Tahoma"/>
                <w:sz w:val="18"/>
                <w:szCs w:val="18"/>
              </w:rPr>
              <w:t>komplet filtrów kolorowych (czerwony, niebieski i zielony)</w:t>
            </w:r>
          </w:p>
          <w:p w:rsidR="00C02DE9" w:rsidRPr="00C02DE9" w:rsidRDefault="00C02DE9" w:rsidP="00C02DE9">
            <w:pPr>
              <w:pStyle w:val="def"/>
              <w:numPr>
                <w:ilvl w:val="0"/>
                <w:numId w:val="29"/>
              </w:numPr>
              <w:spacing w:before="0" w:beforeAutospacing="0" w:after="0" w:afterAutospacing="0"/>
              <w:textAlignment w:val="baseline"/>
              <w:rPr>
                <w:rFonts w:ascii="Tahoma" w:hAnsi="Tahoma" w:cs="Tahoma"/>
                <w:sz w:val="18"/>
                <w:szCs w:val="18"/>
              </w:rPr>
            </w:pPr>
            <w:r w:rsidRPr="00C02DE9">
              <w:rPr>
                <w:rFonts w:ascii="Tahoma" w:hAnsi="Tahoma" w:cs="Tahoma"/>
                <w:sz w:val="18"/>
                <w:szCs w:val="18"/>
              </w:rPr>
              <w:t>przewody połączeniowe (bananowe).</w:t>
            </w:r>
          </w:p>
          <w:p w:rsidR="00C02DE9" w:rsidRPr="00C02DE9" w:rsidRDefault="00C02DE9" w:rsidP="00C02DE9">
            <w:pPr>
              <w:pStyle w:val="def"/>
              <w:numPr>
                <w:ilvl w:val="0"/>
                <w:numId w:val="29"/>
              </w:numPr>
              <w:spacing w:before="0" w:beforeAutospacing="0" w:after="0" w:afterAutospacing="0"/>
              <w:textAlignment w:val="baseline"/>
              <w:rPr>
                <w:rFonts w:ascii="Tahoma" w:hAnsi="Tahoma" w:cs="Tahoma"/>
                <w:sz w:val="18"/>
                <w:szCs w:val="18"/>
              </w:rPr>
            </w:pPr>
            <w:r w:rsidRPr="00C02DE9">
              <w:rPr>
                <w:rFonts w:ascii="Tahoma" w:hAnsi="Tahoma" w:cs="Tahoma"/>
                <w:sz w:val="18"/>
                <w:szCs w:val="18"/>
              </w:rPr>
              <w:t>komplet filtrów kolorowych (czerwony, niebieski i zielony)</w:t>
            </w:r>
          </w:p>
          <w:p w:rsidR="00363CEE" w:rsidRPr="00A148E3" w:rsidRDefault="00C02DE9" w:rsidP="00A148E3">
            <w:pPr>
              <w:pStyle w:val="def"/>
              <w:numPr>
                <w:ilvl w:val="0"/>
                <w:numId w:val="29"/>
              </w:numPr>
              <w:spacing w:before="0" w:beforeAutospacing="0" w:after="0" w:afterAutospacing="0"/>
              <w:textAlignment w:val="baseline"/>
              <w:rPr>
                <w:rFonts w:ascii="Tahoma" w:hAnsi="Tahoma" w:cs="Tahoma"/>
                <w:sz w:val="18"/>
                <w:szCs w:val="18"/>
              </w:rPr>
            </w:pPr>
            <w:r w:rsidRPr="00C02DE9">
              <w:rPr>
                <w:rFonts w:ascii="Tahoma" w:hAnsi="Tahoma" w:cs="Tahoma"/>
                <w:sz w:val="18"/>
                <w:szCs w:val="18"/>
              </w:rPr>
              <w:t>przewody połączeniowe (bananowe). </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24.</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Model dynamo z napędem ręcznym</w:t>
            </w:r>
          </w:p>
        </w:tc>
        <w:tc>
          <w:tcPr>
            <w:tcW w:w="6269" w:type="dxa"/>
            <w:shd w:val="clear" w:color="auto" w:fill="auto"/>
          </w:tcPr>
          <w:p w:rsidR="00C02DE9" w:rsidRPr="00C02DE9" w:rsidRDefault="00C02DE9" w:rsidP="00A148E3">
            <w:pPr>
              <w:pStyle w:val="Akapitzlist1"/>
              <w:spacing w:after="0"/>
              <w:ind w:left="176"/>
              <w:rPr>
                <w:rFonts w:ascii="Tahoma" w:hAnsi="Tahoma" w:cs="Tahoma"/>
                <w:sz w:val="18"/>
                <w:szCs w:val="18"/>
              </w:rPr>
            </w:pPr>
            <w:r w:rsidRPr="00C02DE9">
              <w:rPr>
                <w:rFonts w:ascii="Tahoma" w:hAnsi="Tahoma" w:cs="Tahoma"/>
                <w:sz w:val="18"/>
                <w:szCs w:val="18"/>
              </w:rPr>
              <w:t>Prosty model generatora ręcznego. W zestawie żarówka oraz przewód zakończony krokodylkami.</w:t>
            </w:r>
          </w:p>
          <w:p w:rsidR="00C02DE9" w:rsidRPr="00C02DE9" w:rsidRDefault="00C02DE9" w:rsidP="00A148E3">
            <w:pPr>
              <w:pStyle w:val="Akapitzlist1"/>
              <w:spacing w:after="0"/>
              <w:ind w:left="176"/>
              <w:rPr>
                <w:rFonts w:ascii="Tahoma" w:hAnsi="Tahoma" w:cs="Tahoma"/>
                <w:sz w:val="18"/>
                <w:szCs w:val="18"/>
              </w:rPr>
            </w:pPr>
            <w:r w:rsidRPr="00C02DE9">
              <w:rPr>
                <w:rFonts w:ascii="Tahoma" w:hAnsi="Tahoma" w:cs="Tahoma"/>
                <w:sz w:val="18"/>
                <w:szCs w:val="18"/>
              </w:rPr>
              <w:t>Pozwala na uzyskanie mocy rzędu 3 do 4,5W.</w:t>
            </w:r>
            <w:r w:rsidRPr="00C02DE9">
              <w:rPr>
                <w:rFonts w:ascii="Tahoma" w:hAnsi="Tahoma" w:cs="Tahoma"/>
                <w:sz w:val="18"/>
                <w:szCs w:val="18"/>
              </w:rPr>
              <w:br/>
            </w:r>
            <w:r w:rsidRPr="00C02DE9">
              <w:rPr>
                <w:rFonts w:ascii="Tahoma" w:hAnsi="Tahoma" w:cs="Tahoma"/>
                <w:sz w:val="18"/>
                <w:szCs w:val="18"/>
              </w:rPr>
              <w:lastRenderedPageBreak/>
              <w:t>Napięcie wyjściowe: max. 9V</w:t>
            </w:r>
          </w:p>
          <w:p w:rsidR="00363CEE" w:rsidRPr="00631B17" w:rsidRDefault="00C02DE9" w:rsidP="00A148E3">
            <w:pPr>
              <w:pStyle w:val="Akapitzlist1"/>
              <w:spacing w:after="0" w:line="240" w:lineRule="auto"/>
              <w:ind w:left="176"/>
              <w:rPr>
                <w:rFonts w:ascii="Tahoma" w:hAnsi="Tahoma" w:cs="Tahoma"/>
                <w:sz w:val="18"/>
                <w:szCs w:val="18"/>
              </w:rPr>
            </w:pPr>
            <w:r w:rsidRPr="00C02DE9">
              <w:rPr>
                <w:rFonts w:ascii="Tahoma" w:hAnsi="Tahoma" w:cs="Tahoma"/>
                <w:sz w:val="18"/>
                <w:szCs w:val="18"/>
              </w:rPr>
              <w:t>Wymiary: 10cm x 16cm</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lastRenderedPageBreak/>
              <w:t>25.</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Model prądnicy silnika</w:t>
            </w:r>
          </w:p>
        </w:tc>
        <w:tc>
          <w:tcPr>
            <w:tcW w:w="6269" w:type="dxa"/>
            <w:shd w:val="clear" w:color="auto" w:fill="auto"/>
          </w:tcPr>
          <w:p w:rsidR="00363CEE" w:rsidRPr="00631B17" w:rsidRDefault="00C02DE9" w:rsidP="00A148E3">
            <w:pPr>
              <w:pStyle w:val="Akapitzlist1"/>
              <w:spacing w:after="0" w:line="240" w:lineRule="auto"/>
              <w:ind w:left="176"/>
              <w:rPr>
                <w:rFonts w:ascii="Tahoma" w:hAnsi="Tahoma" w:cs="Tahoma"/>
                <w:sz w:val="18"/>
                <w:szCs w:val="18"/>
              </w:rPr>
            </w:pPr>
            <w:r w:rsidRPr="00C02DE9">
              <w:rPr>
                <w:rFonts w:ascii="Tahoma" w:hAnsi="Tahoma" w:cs="Tahoma"/>
                <w:sz w:val="18"/>
                <w:szCs w:val="18"/>
              </w:rPr>
              <w:t>Model dydaktyczny służy do pokazywania budowy prądnicy i silnika na prąd stały i wyjaśnia zasadę ich działania. </w:t>
            </w:r>
            <w:r w:rsidRPr="00C02DE9">
              <w:rPr>
                <w:rFonts w:ascii="Tahoma" w:hAnsi="Tahoma" w:cs="Tahoma"/>
                <w:bCs/>
                <w:sz w:val="18"/>
                <w:szCs w:val="18"/>
              </w:rPr>
              <w:t>Pomoc dydaktyczna</w:t>
            </w:r>
            <w:r w:rsidRPr="00C02DE9">
              <w:rPr>
                <w:rFonts w:ascii="Tahoma" w:hAnsi="Tahoma" w:cs="Tahoma"/>
                <w:sz w:val="18"/>
                <w:szCs w:val="18"/>
              </w:rPr>
              <w:t> ma taką konstrukcję, że wszystkie jej części składowe są dobrze widoczne.</w:t>
            </w:r>
            <w:r w:rsidRPr="00C02DE9">
              <w:rPr>
                <w:rFonts w:ascii="Tahoma" w:eastAsia="Times New Roman" w:hAnsi="Tahoma" w:cs="Tahoma"/>
                <w:color w:val="000000"/>
                <w:sz w:val="18"/>
                <w:szCs w:val="18"/>
                <w:shd w:val="clear" w:color="auto" w:fill="FFFFFF"/>
                <w:lang w:eastAsia="pl-PL"/>
              </w:rPr>
              <w:t xml:space="preserve"> </w:t>
            </w:r>
            <w:r w:rsidRPr="00C02DE9">
              <w:rPr>
                <w:rFonts w:ascii="Tahoma" w:hAnsi="Tahoma" w:cs="Tahoma"/>
                <w:sz w:val="18"/>
                <w:szCs w:val="18"/>
              </w:rPr>
              <w:t>Model można rozbierać i pokazywać budowę poszczególnych części.</w:t>
            </w:r>
            <w:r>
              <w:rPr>
                <w:rFonts w:ascii="Tahoma" w:hAnsi="Tahoma" w:cs="Tahoma"/>
                <w:sz w:val="18"/>
                <w:szCs w:val="18"/>
              </w:rPr>
              <w:t xml:space="preserve"> </w:t>
            </w:r>
            <w:r w:rsidRPr="00C02DE9">
              <w:rPr>
                <w:rFonts w:ascii="Tahoma" w:hAnsi="Tahoma" w:cs="Tahoma"/>
                <w:sz w:val="18"/>
                <w:szCs w:val="18"/>
              </w:rPr>
              <w:t>Wymiary - 355 x 160 x 210 mm</w:t>
            </w:r>
            <w:r w:rsidRPr="00C02DE9">
              <w:rPr>
                <w:rFonts w:ascii="Tahoma" w:hAnsi="Tahoma" w:cs="Tahoma"/>
                <w:sz w:val="18"/>
                <w:szCs w:val="18"/>
              </w:rPr>
              <w:br/>
              <w:t>Ciężar - 4 kg</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26.</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Model silnika na prąd s</w:t>
            </w:r>
            <w:r w:rsidR="00855F17" w:rsidRPr="00CB0128">
              <w:rPr>
                <w:rFonts w:ascii="Calibri" w:hAnsi="Calibri"/>
                <w:b/>
                <w:color w:val="000000"/>
                <w:sz w:val="22"/>
                <w:szCs w:val="22"/>
              </w:rPr>
              <w:t>t</w:t>
            </w:r>
            <w:r w:rsidRPr="00CB0128">
              <w:rPr>
                <w:rFonts w:ascii="Calibri" w:hAnsi="Calibri"/>
                <w:b/>
                <w:color w:val="000000"/>
                <w:sz w:val="22"/>
                <w:szCs w:val="22"/>
              </w:rPr>
              <w:t>ały</w:t>
            </w:r>
          </w:p>
        </w:tc>
        <w:tc>
          <w:tcPr>
            <w:tcW w:w="6269" w:type="dxa"/>
            <w:shd w:val="clear" w:color="auto" w:fill="auto"/>
          </w:tcPr>
          <w:p w:rsidR="00406BAD" w:rsidRPr="00406BAD" w:rsidRDefault="00406BAD" w:rsidP="00A148E3">
            <w:pPr>
              <w:pStyle w:val="Akapitzlist1"/>
              <w:spacing w:after="0"/>
              <w:ind w:left="176"/>
              <w:rPr>
                <w:rFonts w:ascii="Tahoma" w:hAnsi="Tahoma" w:cs="Tahoma"/>
                <w:sz w:val="18"/>
                <w:szCs w:val="18"/>
              </w:rPr>
            </w:pPr>
            <w:r w:rsidRPr="00406BAD">
              <w:rPr>
                <w:rFonts w:ascii="Tahoma" w:hAnsi="Tahoma" w:cs="Tahoma"/>
                <w:sz w:val="18"/>
                <w:szCs w:val="18"/>
              </w:rPr>
              <w:t>Model służy do pokazywania budowy silnika na prąd stały oraz wyjaśnia zasady jego działania. Silnik</w:t>
            </w:r>
            <w:r>
              <w:rPr>
                <w:rFonts w:ascii="Tahoma" w:hAnsi="Tahoma" w:cs="Tahoma"/>
                <w:sz w:val="18"/>
                <w:szCs w:val="18"/>
              </w:rPr>
              <w:t xml:space="preserve"> </w:t>
            </w:r>
            <w:r w:rsidRPr="00406BAD">
              <w:rPr>
                <w:rFonts w:ascii="Tahoma" w:hAnsi="Tahoma" w:cs="Tahoma"/>
                <w:sz w:val="18"/>
                <w:szCs w:val="18"/>
              </w:rPr>
              <w:t>może pracować jako bocznikowy i jako szeregowy. Konstrukcja modelu jest taka, że widoczne są wszystkie jego części. W silniku zastosowano również urządzenie do obracania szczotek o pewien kąt.</w:t>
            </w:r>
          </w:p>
          <w:p w:rsidR="00363CEE" w:rsidRPr="00631B17" w:rsidRDefault="00406BAD" w:rsidP="00A148E3">
            <w:pPr>
              <w:pStyle w:val="Akapitzlist1"/>
              <w:spacing w:after="0"/>
              <w:ind w:left="176"/>
              <w:rPr>
                <w:rFonts w:ascii="Tahoma" w:hAnsi="Tahoma" w:cs="Tahoma"/>
                <w:sz w:val="18"/>
                <w:szCs w:val="18"/>
              </w:rPr>
            </w:pPr>
            <w:r w:rsidRPr="00406BAD">
              <w:rPr>
                <w:rFonts w:ascii="Tahoma" w:hAnsi="Tahoma" w:cs="Tahoma"/>
                <w:sz w:val="18"/>
                <w:szCs w:val="18"/>
              </w:rPr>
              <w:t>Zasilanie - 6-12 V (prąd stały)</w:t>
            </w:r>
            <w:r w:rsidRPr="00406BAD">
              <w:rPr>
                <w:rFonts w:ascii="Tahoma" w:hAnsi="Tahoma" w:cs="Tahoma"/>
                <w:sz w:val="18"/>
                <w:szCs w:val="18"/>
              </w:rPr>
              <w:br/>
              <w:t>Wymiary - 260 x 260 x 165 mm</w:t>
            </w:r>
            <w:r w:rsidRPr="00406BAD">
              <w:rPr>
                <w:rFonts w:ascii="Tahoma" w:hAnsi="Tahoma" w:cs="Tahoma"/>
                <w:sz w:val="18"/>
                <w:szCs w:val="18"/>
              </w:rPr>
              <w:br/>
              <w:t>Ciężar - 2,4 kg</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27.</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Opornica dekadowa 0-9999Ohm</w:t>
            </w:r>
          </w:p>
        </w:tc>
        <w:tc>
          <w:tcPr>
            <w:tcW w:w="6269" w:type="dxa"/>
            <w:shd w:val="clear" w:color="auto" w:fill="auto"/>
          </w:tcPr>
          <w:p w:rsidR="00363CEE" w:rsidRPr="00631B17" w:rsidRDefault="00406BAD" w:rsidP="00A148E3">
            <w:pPr>
              <w:pStyle w:val="Akapitzlist1"/>
              <w:spacing w:after="0" w:line="240" w:lineRule="auto"/>
              <w:ind w:left="176"/>
              <w:rPr>
                <w:rFonts w:ascii="Tahoma" w:hAnsi="Tahoma" w:cs="Tahoma"/>
                <w:sz w:val="18"/>
                <w:szCs w:val="18"/>
              </w:rPr>
            </w:pPr>
            <w:r w:rsidRPr="00406BAD">
              <w:rPr>
                <w:rFonts w:ascii="Tahoma" w:hAnsi="Tahoma" w:cs="Tahoma"/>
                <w:sz w:val="18"/>
                <w:szCs w:val="18"/>
              </w:rPr>
              <w:t>Opornica przeznaczona jest przede wszystkim do pracy w obwodach prądu stałego. Może również być stosowana w obwodach prądu przemiennego w zakresie częstotliwości akustycznych, należy jednak wówczas wziąć pod uwagę wpływ parametrów resztkowych (pojemności i indukcyjności) na wartość nastawionej rezystancji.</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28.</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Opornica suwakowa 0-50Ohm</w:t>
            </w:r>
          </w:p>
        </w:tc>
        <w:tc>
          <w:tcPr>
            <w:tcW w:w="6269" w:type="dxa"/>
            <w:shd w:val="clear" w:color="auto" w:fill="auto"/>
          </w:tcPr>
          <w:p w:rsidR="00CB0128" w:rsidRDefault="00CB0128" w:rsidP="00A148E3">
            <w:pPr>
              <w:pStyle w:val="Akapitzlist1"/>
              <w:spacing w:after="0"/>
              <w:ind w:left="176"/>
              <w:rPr>
                <w:rFonts w:ascii="Tahoma" w:hAnsi="Tahoma" w:cs="Tahoma"/>
                <w:sz w:val="18"/>
                <w:szCs w:val="18"/>
              </w:rPr>
            </w:pPr>
            <w:r w:rsidRPr="00CB0128">
              <w:rPr>
                <w:rFonts w:ascii="Tahoma" w:hAnsi="Tahoma" w:cs="Tahoma"/>
                <w:sz w:val="18"/>
                <w:szCs w:val="18"/>
              </w:rPr>
              <w:t>Proste urządzenie, pozwalające na regulację prądu i napięcia w obwodach elektrycznych i elektronicznych.</w:t>
            </w:r>
          </w:p>
          <w:p w:rsidR="00CB0128" w:rsidRPr="00CB0128" w:rsidRDefault="00CB0128" w:rsidP="00A148E3">
            <w:pPr>
              <w:pStyle w:val="Akapitzlist1"/>
              <w:spacing w:after="0"/>
              <w:ind w:left="176"/>
              <w:rPr>
                <w:rFonts w:ascii="Tahoma" w:hAnsi="Tahoma" w:cs="Tahoma"/>
                <w:sz w:val="18"/>
                <w:szCs w:val="18"/>
              </w:rPr>
            </w:pPr>
            <w:r w:rsidRPr="00CB0128">
              <w:rPr>
                <w:rFonts w:ascii="Tahoma" w:hAnsi="Tahoma" w:cs="Tahoma"/>
                <w:sz w:val="18"/>
                <w:szCs w:val="18"/>
              </w:rPr>
              <w:t>Karkas opornika: fi 20 x 105 mm</w:t>
            </w:r>
          </w:p>
          <w:p w:rsidR="00363CEE" w:rsidRPr="00631B17" w:rsidRDefault="00CB0128" w:rsidP="00A148E3">
            <w:pPr>
              <w:pStyle w:val="Akapitzlist1"/>
              <w:spacing w:after="0"/>
              <w:ind w:left="176"/>
              <w:rPr>
                <w:rFonts w:ascii="Tahoma" w:hAnsi="Tahoma" w:cs="Tahoma"/>
                <w:sz w:val="18"/>
                <w:szCs w:val="18"/>
              </w:rPr>
            </w:pPr>
            <w:r w:rsidRPr="00CB0128">
              <w:rPr>
                <w:rFonts w:ascii="Tahoma" w:hAnsi="Tahoma" w:cs="Tahoma"/>
                <w:sz w:val="18"/>
                <w:szCs w:val="18"/>
              </w:rPr>
              <w:t>Wymiary całkowite: 55 x 160 x 62 mm</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29.</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Zestaw do badania prawa Archimedesa</w:t>
            </w:r>
          </w:p>
        </w:tc>
        <w:tc>
          <w:tcPr>
            <w:tcW w:w="6269" w:type="dxa"/>
            <w:shd w:val="clear" w:color="auto" w:fill="auto"/>
          </w:tcPr>
          <w:p w:rsidR="00CB0128" w:rsidRPr="00CB0128" w:rsidRDefault="00CB0128" w:rsidP="00A148E3">
            <w:pPr>
              <w:pStyle w:val="Akapitzlist1"/>
              <w:spacing w:after="0"/>
              <w:ind w:left="176"/>
              <w:rPr>
                <w:rFonts w:ascii="Tahoma" w:hAnsi="Tahoma" w:cs="Tahoma"/>
                <w:sz w:val="18"/>
                <w:szCs w:val="18"/>
              </w:rPr>
            </w:pPr>
            <w:r w:rsidRPr="00CB0128">
              <w:rPr>
                <w:rFonts w:ascii="Tahoma" w:hAnsi="Tahoma" w:cs="Tahoma"/>
                <w:sz w:val="18"/>
                <w:szCs w:val="18"/>
              </w:rPr>
              <w:t>W składa zestawu wchodzi:</w:t>
            </w:r>
          </w:p>
          <w:p w:rsidR="00CB0128" w:rsidRPr="00CB0128" w:rsidRDefault="00CB0128" w:rsidP="00CB0128">
            <w:pPr>
              <w:pStyle w:val="Akapitzlist1"/>
              <w:numPr>
                <w:ilvl w:val="0"/>
                <w:numId w:val="30"/>
              </w:numPr>
              <w:spacing w:after="0"/>
              <w:rPr>
                <w:rFonts w:ascii="Tahoma" w:hAnsi="Tahoma" w:cs="Tahoma"/>
                <w:sz w:val="18"/>
                <w:szCs w:val="18"/>
              </w:rPr>
            </w:pPr>
            <w:r w:rsidRPr="00CB0128">
              <w:rPr>
                <w:rFonts w:ascii="Tahoma" w:hAnsi="Tahoma" w:cs="Tahoma"/>
                <w:sz w:val="18"/>
                <w:szCs w:val="18"/>
              </w:rPr>
              <w:t>siłomierz</w:t>
            </w:r>
          </w:p>
          <w:p w:rsidR="00CB0128" w:rsidRPr="00CB0128" w:rsidRDefault="00CB0128" w:rsidP="00CB0128">
            <w:pPr>
              <w:pStyle w:val="Akapitzlist1"/>
              <w:numPr>
                <w:ilvl w:val="0"/>
                <w:numId w:val="30"/>
              </w:numPr>
              <w:spacing w:after="0"/>
              <w:rPr>
                <w:rFonts w:ascii="Tahoma" w:hAnsi="Tahoma" w:cs="Tahoma"/>
                <w:sz w:val="18"/>
                <w:szCs w:val="18"/>
              </w:rPr>
            </w:pPr>
            <w:r w:rsidRPr="00CB0128">
              <w:rPr>
                <w:rFonts w:ascii="Tahoma" w:hAnsi="Tahoma" w:cs="Tahoma"/>
                <w:sz w:val="18"/>
                <w:szCs w:val="18"/>
              </w:rPr>
              <w:t>naczynia przelewowe</w:t>
            </w:r>
          </w:p>
          <w:p w:rsidR="00CB0128" w:rsidRPr="00CB0128" w:rsidRDefault="00CB0128" w:rsidP="00CB0128">
            <w:pPr>
              <w:pStyle w:val="Akapitzlist1"/>
              <w:numPr>
                <w:ilvl w:val="0"/>
                <w:numId w:val="30"/>
              </w:numPr>
              <w:spacing w:after="0"/>
              <w:rPr>
                <w:rFonts w:ascii="Tahoma" w:hAnsi="Tahoma" w:cs="Tahoma"/>
                <w:sz w:val="18"/>
                <w:szCs w:val="18"/>
              </w:rPr>
            </w:pPr>
            <w:r w:rsidRPr="00CB0128">
              <w:rPr>
                <w:rFonts w:ascii="Tahoma" w:hAnsi="Tahoma" w:cs="Tahoma"/>
                <w:sz w:val="18"/>
                <w:szCs w:val="18"/>
              </w:rPr>
              <w:t>naczynia cylindryczne</w:t>
            </w:r>
          </w:p>
          <w:p w:rsidR="00363CEE" w:rsidRPr="00A148E3" w:rsidRDefault="00CB0128" w:rsidP="00A148E3">
            <w:pPr>
              <w:pStyle w:val="Akapitzlist1"/>
              <w:numPr>
                <w:ilvl w:val="0"/>
                <w:numId w:val="30"/>
              </w:numPr>
              <w:spacing w:after="0"/>
              <w:rPr>
                <w:rFonts w:ascii="Tahoma" w:hAnsi="Tahoma" w:cs="Tahoma"/>
                <w:sz w:val="18"/>
                <w:szCs w:val="18"/>
              </w:rPr>
            </w:pPr>
            <w:r w:rsidRPr="00CB0128">
              <w:rPr>
                <w:rFonts w:ascii="Tahoma" w:hAnsi="Tahoma" w:cs="Tahoma"/>
                <w:sz w:val="18"/>
                <w:szCs w:val="18"/>
              </w:rPr>
              <w:t>zlewka z miarką</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30.</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Cylinder miarowy 0,5l plastikowy</w:t>
            </w:r>
          </w:p>
        </w:tc>
        <w:tc>
          <w:tcPr>
            <w:tcW w:w="6269" w:type="dxa"/>
            <w:shd w:val="clear" w:color="auto" w:fill="auto"/>
          </w:tcPr>
          <w:p w:rsidR="00363CEE" w:rsidRDefault="00CB0128" w:rsidP="00A148E3">
            <w:pPr>
              <w:pStyle w:val="Akapitzlist1"/>
              <w:spacing w:after="0" w:line="240" w:lineRule="auto"/>
              <w:ind w:left="176"/>
              <w:rPr>
                <w:rFonts w:ascii="Tahoma" w:hAnsi="Tahoma" w:cs="Tahoma"/>
                <w:sz w:val="18"/>
                <w:szCs w:val="18"/>
              </w:rPr>
            </w:pPr>
            <w:r w:rsidRPr="00CB0128">
              <w:rPr>
                <w:rFonts w:ascii="Tahoma" w:hAnsi="Tahoma" w:cs="Tahoma"/>
                <w:sz w:val="18"/>
                <w:szCs w:val="18"/>
              </w:rPr>
              <w:t>Cylinder miarowy wykonany z tworzywa PNP.</w:t>
            </w:r>
          </w:p>
          <w:p w:rsidR="00CB0128" w:rsidRPr="00CB0128" w:rsidRDefault="00CB0128" w:rsidP="00A148E3">
            <w:pPr>
              <w:pStyle w:val="Akapitzlist1"/>
              <w:spacing w:after="0"/>
              <w:ind w:left="176"/>
              <w:rPr>
                <w:rFonts w:ascii="Tahoma" w:hAnsi="Tahoma" w:cs="Tahoma"/>
                <w:sz w:val="18"/>
                <w:szCs w:val="18"/>
              </w:rPr>
            </w:pPr>
            <w:r w:rsidRPr="00CB0128">
              <w:rPr>
                <w:rFonts w:ascii="Tahoma" w:hAnsi="Tahoma" w:cs="Tahoma"/>
                <w:sz w:val="18"/>
                <w:szCs w:val="18"/>
              </w:rPr>
              <w:t>Wysokość cylindra około 33cm</w:t>
            </w:r>
          </w:p>
          <w:p w:rsidR="00CB0128" w:rsidRPr="00631B17" w:rsidRDefault="00CB0128" w:rsidP="00A148E3">
            <w:pPr>
              <w:pStyle w:val="Akapitzlist1"/>
              <w:spacing w:after="0"/>
              <w:ind w:left="176"/>
              <w:rPr>
                <w:rFonts w:ascii="Tahoma" w:hAnsi="Tahoma" w:cs="Tahoma"/>
                <w:sz w:val="18"/>
                <w:szCs w:val="18"/>
              </w:rPr>
            </w:pPr>
            <w:r w:rsidRPr="00CB0128">
              <w:rPr>
                <w:rFonts w:ascii="Tahoma" w:hAnsi="Tahoma" w:cs="Tahoma"/>
                <w:sz w:val="18"/>
                <w:szCs w:val="18"/>
              </w:rPr>
              <w:t>Średnica około 5cm</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31.</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Manometr otwarty</w:t>
            </w:r>
          </w:p>
        </w:tc>
        <w:tc>
          <w:tcPr>
            <w:tcW w:w="6269" w:type="dxa"/>
            <w:shd w:val="clear" w:color="auto" w:fill="auto"/>
          </w:tcPr>
          <w:p w:rsidR="00CB0128" w:rsidRPr="00CB0128" w:rsidRDefault="00CB0128" w:rsidP="00A148E3">
            <w:pPr>
              <w:pStyle w:val="Akapitzlist1"/>
              <w:spacing w:after="0"/>
              <w:ind w:left="176"/>
              <w:rPr>
                <w:rFonts w:ascii="Tahoma" w:hAnsi="Tahoma" w:cs="Tahoma"/>
                <w:sz w:val="18"/>
                <w:szCs w:val="18"/>
              </w:rPr>
            </w:pPr>
            <w:r w:rsidRPr="00CB0128">
              <w:rPr>
                <w:rFonts w:ascii="Tahoma" w:hAnsi="Tahoma" w:cs="Tahoma"/>
                <w:sz w:val="18"/>
                <w:szCs w:val="18"/>
              </w:rPr>
              <w:t>Manometr wodny - otwarty zb</w:t>
            </w:r>
            <w:r>
              <w:rPr>
                <w:rFonts w:ascii="Tahoma" w:hAnsi="Tahoma" w:cs="Tahoma"/>
                <w:sz w:val="18"/>
                <w:szCs w:val="18"/>
              </w:rPr>
              <w:t>udowany jest z dwóch rurek labor</w:t>
            </w:r>
            <w:r w:rsidRPr="00CB0128">
              <w:rPr>
                <w:rFonts w:ascii="Tahoma" w:hAnsi="Tahoma" w:cs="Tahoma"/>
                <w:sz w:val="18"/>
                <w:szCs w:val="18"/>
              </w:rPr>
              <w:t>atoryjnych połączonych ze sobą elastyczną rurką. Pomiędzy rurkami znajduje się ruchoma podziałka, umo</w:t>
            </w:r>
            <w:r>
              <w:rPr>
                <w:rFonts w:ascii="Tahoma" w:hAnsi="Tahoma" w:cs="Tahoma"/>
                <w:sz w:val="18"/>
                <w:szCs w:val="18"/>
              </w:rPr>
              <w:t>ż</w:t>
            </w:r>
            <w:r w:rsidRPr="00CB0128">
              <w:rPr>
                <w:rFonts w:ascii="Tahoma" w:hAnsi="Tahoma" w:cs="Tahoma"/>
                <w:sz w:val="18"/>
                <w:szCs w:val="18"/>
              </w:rPr>
              <w:t>liwiająca ustawienie zera przed pomiarem ciśnienia. Układ rurek napełniany jest cieczą. Przyrząd służy do mierzenia ciśnienia, najczęściej gazów.</w:t>
            </w:r>
          </w:p>
          <w:p w:rsidR="00363CEE" w:rsidRPr="00631B17" w:rsidRDefault="00CB0128" w:rsidP="00A148E3">
            <w:pPr>
              <w:pStyle w:val="Akapitzlist1"/>
              <w:spacing w:after="0"/>
              <w:ind w:left="176"/>
              <w:rPr>
                <w:rFonts w:ascii="Tahoma" w:hAnsi="Tahoma" w:cs="Tahoma"/>
                <w:sz w:val="18"/>
                <w:szCs w:val="18"/>
              </w:rPr>
            </w:pPr>
            <w:r>
              <w:rPr>
                <w:rFonts w:ascii="Tahoma" w:hAnsi="Tahoma" w:cs="Tahoma"/>
                <w:sz w:val="18"/>
                <w:szCs w:val="18"/>
              </w:rPr>
              <w:t>wymiary</w:t>
            </w:r>
            <w:r w:rsidRPr="00CB0128">
              <w:rPr>
                <w:rFonts w:ascii="Tahoma" w:hAnsi="Tahoma" w:cs="Tahoma"/>
                <w:sz w:val="18"/>
                <w:szCs w:val="18"/>
              </w:rPr>
              <w:t>: 460x130x100 mm</w:t>
            </w:r>
            <w:r w:rsidRPr="00CB0128">
              <w:rPr>
                <w:rFonts w:ascii="Tahoma" w:hAnsi="Tahoma" w:cs="Tahoma"/>
                <w:sz w:val="18"/>
                <w:szCs w:val="18"/>
              </w:rPr>
              <w:br/>
              <w:t>ciężar: 0,60 kg</w:t>
            </w:r>
          </w:p>
        </w:tc>
      </w:tr>
      <w:tr w:rsidR="00363CEE" w:rsidRPr="00631B17" w:rsidTr="00CB0128">
        <w:tc>
          <w:tcPr>
            <w:tcW w:w="534" w:type="dxa"/>
            <w:shd w:val="clear" w:color="auto" w:fill="auto"/>
          </w:tcPr>
          <w:p w:rsidR="00363CEE" w:rsidRPr="00CB0128" w:rsidRDefault="00363CEE">
            <w:pPr>
              <w:rPr>
                <w:rFonts w:ascii="Calibri" w:hAnsi="Calibri" w:cs="Arial"/>
                <w:b/>
              </w:rPr>
            </w:pPr>
            <w:r w:rsidRPr="00CB0128">
              <w:rPr>
                <w:rFonts w:ascii="Calibri" w:hAnsi="Calibri" w:cs="Arial"/>
                <w:b/>
              </w:rPr>
              <w:t>32.</w:t>
            </w:r>
          </w:p>
        </w:tc>
        <w:tc>
          <w:tcPr>
            <w:tcW w:w="2409" w:type="dxa"/>
            <w:shd w:val="clear" w:color="auto" w:fill="auto"/>
          </w:tcPr>
          <w:p w:rsidR="00363CEE" w:rsidRPr="00CB0128" w:rsidRDefault="00363CEE" w:rsidP="00CB0128">
            <w:pPr>
              <w:rPr>
                <w:rFonts w:ascii="Calibri" w:hAnsi="Calibri"/>
                <w:b/>
                <w:color w:val="000000"/>
                <w:sz w:val="22"/>
                <w:szCs w:val="22"/>
              </w:rPr>
            </w:pPr>
            <w:r w:rsidRPr="00CB0128">
              <w:rPr>
                <w:rFonts w:ascii="Calibri" w:hAnsi="Calibri"/>
                <w:b/>
                <w:color w:val="000000"/>
                <w:sz w:val="22"/>
                <w:szCs w:val="22"/>
              </w:rPr>
              <w:t>Zestaw siłomierzy</w:t>
            </w:r>
          </w:p>
        </w:tc>
        <w:tc>
          <w:tcPr>
            <w:tcW w:w="6269" w:type="dxa"/>
            <w:shd w:val="clear" w:color="auto" w:fill="auto"/>
          </w:tcPr>
          <w:p w:rsidR="00CB0128" w:rsidRPr="00CB0128" w:rsidRDefault="00CB0128" w:rsidP="00A148E3">
            <w:pPr>
              <w:pStyle w:val="Akapitzlist1"/>
              <w:spacing w:after="0"/>
              <w:ind w:left="176"/>
              <w:rPr>
                <w:rFonts w:ascii="Tahoma" w:hAnsi="Tahoma" w:cs="Tahoma"/>
                <w:sz w:val="18"/>
                <w:szCs w:val="18"/>
              </w:rPr>
            </w:pPr>
            <w:r w:rsidRPr="00CB0128">
              <w:rPr>
                <w:rFonts w:ascii="Tahoma" w:hAnsi="Tahoma" w:cs="Tahoma"/>
                <w:sz w:val="18"/>
                <w:szCs w:val="18"/>
              </w:rPr>
              <w:t>Przeźroczysty korpus ze skalą w gramach umieszczoną na korpusie.</w:t>
            </w:r>
          </w:p>
          <w:p w:rsidR="00CB0128" w:rsidRPr="00CB0128" w:rsidRDefault="00CB0128" w:rsidP="00A148E3">
            <w:pPr>
              <w:pStyle w:val="Akapitzlist1"/>
              <w:spacing w:after="0"/>
              <w:ind w:left="176"/>
              <w:rPr>
                <w:rFonts w:ascii="Tahoma" w:hAnsi="Tahoma" w:cs="Tahoma"/>
                <w:sz w:val="18"/>
                <w:szCs w:val="18"/>
              </w:rPr>
            </w:pPr>
            <w:r w:rsidRPr="00CB0128">
              <w:rPr>
                <w:rFonts w:ascii="Tahoma" w:hAnsi="Tahoma" w:cs="Tahoma"/>
                <w:sz w:val="18"/>
                <w:szCs w:val="18"/>
              </w:rPr>
              <w:t> Zestaw zawiera 6 siłomierzy (dynamometry):</w:t>
            </w:r>
          </w:p>
          <w:p w:rsidR="00363CEE" w:rsidRPr="00631B17" w:rsidRDefault="00CB0128" w:rsidP="00A148E3">
            <w:pPr>
              <w:pStyle w:val="Akapitzlist1"/>
              <w:spacing w:after="0"/>
              <w:ind w:left="176"/>
              <w:rPr>
                <w:rFonts w:ascii="Tahoma" w:hAnsi="Tahoma" w:cs="Tahoma"/>
                <w:sz w:val="18"/>
                <w:szCs w:val="18"/>
              </w:rPr>
            </w:pPr>
            <w:r w:rsidRPr="00CB0128">
              <w:rPr>
                <w:rFonts w:ascii="Tahoma" w:hAnsi="Tahoma" w:cs="Tahoma"/>
                <w:sz w:val="18"/>
                <w:szCs w:val="18"/>
              </w:rPr>
              <w:t> Siłomierze: 2.5N, 5N, 10N, 20N, 30N, 50N</w:t>
            </w:r>
          </w:p>
        </w:tc>
      </w:tr>
    </w:tbl>
    <w:p w:rsidR="00363CEE" w:rsidRPr="00363CEE" w:rsidRDefault="00363CEE">
      <w:pPr>
        <w:rPr>
          <w:rFonts w:ascii="Calibri" w:hAnsi="Calibri" w:cs="Arial"/>
        </w:rPr>
      </w:pPr>
    </w:p>
    <w:sectPr w:rsidR="00363CEE" w:rsidRPr="00363CEE" w:rsidSect="00155B50">
      <w:headerReference w:type="default" r:id="rId9"/>
      <w:footnotePr>
        <w:numFmt w:val="chicago"/>
      </w:footnotePr>
      <w:pgSz w:w="11906" w:h="16838"/>
      <w:pgMar w:top="142" w:right="1417" w:bottom="1417" w:left="1417" w:header="708" w:footer="12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1F4" w:rsidRDefault="002241F4">
      <w:r>
        <w:separator/>
      </w:r>
    </w:p>
  </w:endnote>
  <w:endnote w:type="continuationSeparator" w:id="0">
    <w:p w:rsidR="002241F4" w:rsidRDefault="0022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1F4" w:rsidRDefault="002241F4">
      <w:r>
        <w:separator/>
      </w:r>
    </w:p>
  </w:footnote>
  <w:footnote w:type="continuationSeparator" w:id="0">
    <w:p w:rsidR="002241F4" w:rsidRDefault="00224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17" w:rsidRDefault="00631B17">
    <w:pPr>
      <w:jc w:val="center"/>
      <w:rPr>
        <w:rFonts w:ascii="Arial Narrow" w:hAnsi="Arial Narrow"/>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5"/>
    <w:lvl w:ilvl="0">
      <w:start w:val="4"/>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
    <w:nsid w:val="00000004"/>
    <w:multiLevelType w:val="multilevel"/>
    <w:tmpl w:val="20FA7CC2"/>
    <w:name w:val="WW8Num2"/>
    <w:lvl w:ilvl="0">
      <w:start w:val="1"/>
      <w:numFmt w:val="decimal"/>
      <w:lvlText w:val="%1."/>
      <w:lvlJc w:val="left"/>
      <w:pPr>
        <w:ind w:left="360" w:hanging="360"/>
      </w:pPr>
      <w:rPr>
        <w:rFonts w:ascii="Arial Narrow" w:eastAsia="Times New Roman" w:hAnsi="Arial Narrow"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2">
    <w:nsid w:val="00000005"/>
    <w:multiLevelType w:val="multilevel"/>
    <w:tmpl w:val="3B50EE76"/>
    <w:name w:val="WW8Num1"/>
    <w:lvl w:ilvl="0">
      <w:start w:val="1"/>
      <w:numFmt w:val="lowerLetter"/>
      <w:lvlText w:val="%1)"/>
      <w:lvlJc w:val="left"/>
      <w:pPr>
        <w:ind w:left="360" w:hanging="360"/>
      </w:p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3">
    <w:nsid w:val="00000006"/>
    <w:multiLevelType w:val="multilevel"/>
    <w:tmpl w:val="00000006"/>
    <w:name w:val="WWNum2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nsid w:val="00000007"/>
    <w:multiLevelType w:val="multilevel"/>
    <w:tmpl w:val="A3EC3B2C"/>
    <w:name w:val="WWNum2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8"/>
    <w:multiLevelType w:val="multilevel"/>
    <w:tmpl w:val="70DE932E"/>
    <w:name w:val="WWNum2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9"/>
    <w:multiLevelType w:val="multilevel"/>
    <w:tmpl w:val="00000009"/>
    <w:name w:val="WWNum27"/>
    <w:lvl w:ilvl="0">
      <w:start w:val="1"/>
      <w:numFmt w:val="lowerLetter"/>
      <w:lvlText w:val="%1)"/>
      <w:lvlJc w:val="left"/>
      <w:pPr>
        <w:tabs>
          <w:tab w:val="num" w:pos="0"/>
        </w:tabs>
        <w:ind w:left="1488" w:hanging="360"/>
      </w:pPr>
    </w:lvl>
    <w:lvl w:ilvl="1">
      <w:start w:val="1"/>
      <w:numFmt w:val="lowerLetter"/>
      <w:lvlText w:val="%2."/>
      <w:lvlJc w:val="left"/>
      <w:pPr>
        <w:tabs>
          <w:tab w:val="num" w:pos="0"/>
        </w:tabs>
        <w:ind w:left="2208" w:hanging="360"/>
      </w:pPr>
    </w:lvl>
    <w:lvl w:ilvl="2">
      <w:start w:val="1"/>
      <w:numFmt w:val="lowerRoman"/>
      <w:lvlText w:val="%2.%3."/>
      <w:lvlJc w:val="right"/>
      <w:pPr>
        <w:tabs>
          <w:tab w:val="num" w:pos="0"/>
        </w:tabs>
        <w:ind w:left="2928" w:hanging="180"/>
      </w:pPr>
    </w:lvl>
    <w:lvl w:ilvl="3">
      <w:start w:val="1"/>
      <w:numFmt w:val="decimal"/>
      <w:lvlText w:val="%2.%3.%4."/>
      <w:lvlJc w:val="left"/>
      <w:pPr>
        <w:tabs>
          <w:tab w:val="num" w:pos="0"/>
        </w:tabs>
        <w:ind w:left="3648" w:hanging="360"/>
      </w:pPr>
    </w:lvl>
    <w:lvl w:ilvl="4">
      <w:start w:val="1"/>
      <w:numFmt w:val="lowerLetter"/>
      <w:lvlText w:val="%2.%3.%4.%5."/>
      <w:lvlJc w:val="left"/>
      <w:pPr>
        <w:tabs>
          <w:tab w:val="num" w:pos="0"/>
        </w:tabs>
        <w:ind w:left="4368" w:hanging="360"/>
      </w:pPr>
    </w:lvl>
    <w:lvl w:ilvl="5">
      <w:start w:val="1"/>
      <w:numFmt w:val="lowerRoman"/>
      <w:lvlText w:val="%2.%3.%4.%5.%6."/>
      <w:lvlJc w:val="right"/>
      <w:pPr>
        <w:tabs>
          <w:tab w:val="num" w:pos="0"/>
        </w:tabs>
        <w:ind w:left="5088" w:hanging="180"/>
      </w:pPr>
    </w:lvl>
    <w:lvl w:ilvl="6">
      <w:start w:val="1"/>
      <w:numFmt w:val="decimal"/>
      <w:lvlText w:val="%2.%3.%4.%5.%6.%7."/>
      <w:lvlJc w:val="left"/>
      <w:pPr>
        <w:tabs>
          <w:tab w:val="num" w:pos="0"/>
        </w:tabs>
        <w:ind w:left="5808" w:hanging="360"/>
      </w:pPr>
    </w:lvl>
    <w:lvl w:ilvl="7">
      <w:start w:val="1"/>
      <w:numFmt w:val="lowerLetter"/>
      <w:lvlText w:val="%2.%3.%4.%5.%6.%7.%8."/>
      <w:lvlJc w:val="left"/>
      <w:pPr>
        <w:tabs>
          <w:tab w:val="num" w:pos="0"/>
        </w:tabs>
        <w:ind w:left="6528" w:hanging="360"/>
      </w:pPr>
    </w:lvl>
    <w:lvl w:ilvl="8">
      <w:start w:val="1"/>
      <w:numFmt w:val="lowerRoman"/>
      <w:lvlText w:val="%2.%3.%4.%5.%6.%7.%8.%9."/>
      <w:lvlJc w:val="right"/>
      <w:pPr>
        <w:tabs>
          <w:tab w:val="num" w:pos="0"/>
        </w:tabs>
        <w:ind w:left="7248" w:hanging="180"/>
      </w:pPr>
    </w:lvl>
  </w:abstractNum>
  <w:abstractNum w:abstractNumId="7">
    <w:nsid w:val="0000000A"/>
    <w:multiLevelType w:val="multilevel"/>
    <w:tmpl w:val="0000000A"/>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B"/>
    <w:multiLevelType w:val="multilevel"/>
    <w:tmpl w:val="0000000B"/>
    <w:name w:val="WWNum29"/>
    <w:lvl w:ilvl="0">
      <w:start w:val="1"/>
      <w:numFmt w:val="lowerLetter"/>
      <w:lvlText w:val="%1)"/>
      <w:lvlJc w:val="left"/>
      <w:pPr>
        <w:tabs>
          <w:tab w:val="num" w:pos="0"/>
        </w:tabs>
        <w:ind w:left="1262" w:hanging="360"/>
      </w:pPr>
    </w:lvl>
    <w:lvl w:ilvl="1">
      <w:start w:val="1"/>
      <w:numFmt w:val="lowerLetter"/>
      <w:lvlText w:val="%2."/>
      <w:lvlJc w:val="left"/>
      <w:pPr>
        <w:tabs>
          <w:tab w:val="num" w:pos="0"/>
        </w:tabs>
        <w:ind w:left="1982" w:hanging="360"/>
      </w:pPr>
    </w:lvl>
    <w:lvl w:ilvl="2">
      <w:start w:val="1"/>
      <w:numFmt w:val="lowerRoman"/>
      <w:lvlText w:val="%2.%3."/>
      <w:lvlJc w:val="right"/>
      <w:pPr>
        <w:tabs>
          <w:tab w:val="num" w:pos="0"/>
        </w:tabs>
        <w:ind w:left="2702" w:hanging="180"/>
      </w:pPr>
    </w:lvl>
    <w:lvl w:ilvl="3">
      <w:start w:val="1"/>
      <w:numFmt w:val="decimal"/>
      <w:lvlText w:val="%2.%3.%4."/>
      <w:lvlJc w:val="left"/>
      <w:pPr>
        <w:tabs>
          <w:tab w:val="num" w:pos="0"/>
        </w:tabs>
        <w:ind w:left="3422" w:hanging="360"/>
      </w:pPr>
    </w:lvl>
    <w:lvl w:ilvl="4">
      <w:start w:val="1"/>
      <w:numFmt w:val="lowerLetter"/>
      <w:lvlText w:val="%2.%3.%4.%5."/>
      <w:lvlJc w:val="left"/>
      <w:pPr>
        <w:tabs>
          <w:tab w:val="num" w:pos="0"/>
        </w:tabs>
        <w:ind w:left="4142" w:hanging="360"/>
      </w:pPr>
    </w:lvl>
    <w:lvl w:ilvl="5">
      <w:start w:val="1"/>
      <w:numFmt w:val="lowerRoman"/>
      <w:lvlText w:val="%2.%3.%4.%5.%6."/>
      <w:lvlJc w:val="right"/>
      <w:pPr>
        <w:tabs>
          <w:tab w:val="num" w:pos="0"/>
        </w:tabs>
        <w:ind w:left="4862" w:hanging="180"/>
      </w:pPr>
    </w:lvl>
    <w:lvl w:ilvl="6">
      <w:start w:val="1"/>
      <w:numFmt w:val="decimal"/>
      <w:lvlText w:val="%2.%3.%4.%5.%6.%7."/>
      <w:lvlJc w:val="left"/>
      <w:pPr>
        <w:tabs>
          <w:tab w:val="num" w:pos="0"/>
        </w:tabs>
        <w:ind w:left="5582" w:hanging="360"/>
      </w:pPr>
    </w:lvl>
    <w:lvl w:ilvl="7">
      <w:start w:val="1"/>
      <w:numFmt w:val="lowerLetter"/>
      <w:lvlText w:val="%2.%3.%4.%5.%6.%7.%8."/>
      <w:lvlJc w:val="left"/>
      <w:pPr>
        <w:tabs>
          <w:tab w:val="num" w:pos="0"/>
        </w:tabs>
        <w:ind w:left="6302" w:hanging="360"/>
      </w:pPr>
    </w:lvl>
    <w:lvl w:ilvl="8">
      <w:start w:val="1"/>
      <w:numFmt w:val="lowerRoman"/>
      <w:lvlText w:val="%2.%3.%4.%5.%6.%7.%8.%9."/>
      <w:lvlJc w:val="right"/>
      <w:pPr>
        <w:tabs>
          <w:tab w:val="num" w:pos="0"/>
        </w:tabs>
        <w:ind w:left="7022" w:hanging="180"/>
      </w:pPr>
    </w:lvl>
  </w:abstractNum>
  <w:abstractNum w:abstractNumId="9">
    <w:nsid w:val="0000000C"/>
    <w:multiLevelType w:val="multilevel"/>
    <w:tmpl w:val="0000000C"/>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D"/>
    <w:multiLevelType w:val="multilevel"/>
    <w:tmpl w:val="0000000D"/>
    <w:name w:val="WWNum31"/>
    <w:lvl w:ilvl="0">
      <w:start w:val="1"/>
      <w:numFmt w:val="lowerLetter"/>
      <w:lvlText w:val="%1)"/>
      <w:lvlJc w:val="left"/>
      <w:pPr>
        <w:tabs>
          <w:tab w:val="num" w:pos="0"/>
        </w:tabs>
        <w:ind w:left="1795" w:hanging="360"/>
      </w:pPr>
    </w:lvl>
    <w:lvl w:ilvl="1">
      <w:start w:val="1"/>
      <w:numFmt w:val="lowerLetter"/>
      <w:lvlText w:val="%2."/>
      <w:lvlJc w:val="left"/>
      <w:pPr>
        <w:tabs>
          <w:tab w:val="num" w:pos="0"/>
        </w:tabs>
        <w:ind w:left="2515" w:hanging="360"/>
      </w:pPr>
    </w:lvl>
    <w:lvl w:ilvl="2">
      <w:start w:val="1"/>
      <w:numFmt w:val="lowerRoman"/>
      <w:lvlText w:val="%2.%3."/>
      <w:lvlJc w:val="right"/>
      <w:pPr>
        <w:tabs>
          <w:tab w:val="num" w:pos="0"/>
        </w:tabs>
        <w:ind w:left="3235" w:hanging="180"/>
      </w:pPr>
    </w:lvl>
    <w:lvl w:ilvl="3">
      <w:start w:val="1"/>
      <w:numFmt w:val="decimal"/>
      <w:lvlText w:val="%2.%3.%4."/>
      <w:lvlJc w:val="left"/>
      <w:pPr>
        <w:tabs>
          <w:tab w:val="num" w:pos="0"/>
        </w:tabs>
        <w:ind w:left="3955" w:hanging="360"/>
      </w:pPr>
    </w:lvl>
    <w:lvl w:ilvl="4">
      <w:start w:val="1"/>
      <w:numFmt w:val="lowerLetter"/>
      <w:lvlText w:val="%2.%3.%4.%5."/>
      <w:lvlJc w:val="left"/>
      <w:pPr>
        <w:tabs>
          <w:tab w:val="num" w:pos="0"/>
        </w:tabs>
        <w:ind w:left="4675" w:hanging="360"/>
      </w:pPr>
    </w:lvl>
    <w:lvl w:ilvl="5">
      <w:start w:val="1"/>
      <w:numFmt w:val="lowerRoman"/>
      <w:lvlText w:val="%2.%3.%4.%5.%6."/>
      <w:lvlJc w:val="right"/>
      <w:pPr>
        <w:tabs>
          <w:tab w:val="num" w:pos="0"/>
        </w:tabs>
        <w:ind w:left="5395" w:hanging="180"/>
      </w:pPr>
    </w:lvl>
    <w:lvl w:ilvl="6">
      <w:start w:val="1"/>
      <w:numFmt w:val="decimal"/>
      <w:lvlText w:val="%2.%3.%4.%5.%6.%7."/>
      <w:lvlJc w:val="left"/>
      <w:pPr>
        <w:tabs>
          <w:tab w:val="num" w:pos="0"/>
        </w:tabs>
        <w:ind w:left="6115" w:hanging="360"/>
      </w:pPr>
    </w:lvl>
    <w:lvl w:ilvl="7">
      <w:start w:val="1"/>
      <w:numFmt w:val="lowerLetter"/>
      <w:lvlText w:val="%2.%3.%4.%5.%6.%7.%8."/>
      <w:lvlJc w:val="left"/>
      <w:pPr>
        <w:tabs>
          <w:tab w:val="num" w:pos="0"/>
        </w:tabs>
        <w:ind w:left="6835" w:hanging="360"/>
      </w:pPr>
    </w:lvl>
    <w:lvl w:ilvl="8">
      <w:start w:val="1"/>
      <w:numFmt w:val="lowerRoman"/>
      <w:lvlText w:val="%2.%3.%4.%5.%6.%7.%8.%9."/>
      <w:lvlJc w:val="right"/>
      <w:pPr>
        <w:tabs>
          <w:tab w:val="num" w:pos="0"/>
        </w:tabs>
        <w:ind w:left="7555" w:hanging="180"/>
      </w:pPr>
    </w:lvl>
  </w:abstractNum>
  <w:abstractNum w:abstractNumId="11">
    <w:nsid w:val="0000000E"/>
    <w:multiLevelType w:val="multilevel"/>
    <w:tmpl w:val="0000000E"/>
    <w:name w:val="WW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3">
    <w:nsid w:val="00000010"/>
    <w:multiLevelType w:val="multilevel"/>
    <w:tmpl w:val="00000010"/>
    <w:name w:val="WWNum34"/>
    <w:lvl w:ilvl="0">
      <w:start w:val="1"/>
      <w:numFmt w:val="upp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00000011"/>
    <w:multiLevelType w:val="multilevel"/>
    <w:tmpl w:val="C8F88B40"/>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5"/>
    <w:multiLevelType w:val="singleLevel"/>
    <w:tmpl w:val="00000015"/>
    <w:name w:val="WW8Num22"/>
    <w:lvl w:ilvl="0">
      <w:start w:val="1"/>
      <w:numFmt w:val="lowerLetter"/>
      <w:lvlText w:val="%1)"/>
      <w:lvlJc w:val="left"/>
      <w:pPr>
        <w:tabs>
          <w:tab w:val="num" w:pos="0"/>
        </w:tabs>
        <w:ind w:left="1080" w:hanging="360"/>
      </w:pPr>
      <w:rPr>
        <w:rFonts w:cs="Times New Roman"/>
      </w:rPr>
    </w:lvl>
  </w:abstractNum>
  <w:abstractNum w:abstractNumId="16">
    <w:nsid w:val="0000001D"/>
    <w:multiLevelType w:val="multilevel"/>
    <w:tmpl w:val="0000001D"/>
    <w:name w:val="WW8Num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0000021"/>
    <w:multiLevelType w:val="multilevel"/>
    <w:tmpl w:val="00000021"/>
    <w:name w:val="WW8Num34"/>
    <w:lvl w:ilvl="0">
      <w:start w:val="1"/>
      <w:numFmt w:val="decimal"/>
      <w:lvlText w:val="%1"/>
      <w:lvlJc w:val="left"/>
      <w:pPr>
        <w:tabs>
          <w:tab w:val="num" w:pos="72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nsid w:val="06B20727"/>
    <w:multiLevelType w:val="hybridMultilevel"/>
    <w:tmpl w:val="4CC0F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B310459"/>
    <w:multiLevelType w:val="multilevel"/>
    <w:tmpl w:val="D0FA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23A005E"/>
    <w:multiLevelType w:val="hybridMultilevel"/>
    <w:tmpl w:val="963E4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C897B6D"/>
    <w:multiLevelType w:val="hybridMultilevel"/>
    <w:tmpl w:val="D30AB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CCD1009"/>
    <w:multiLevelType w:val="hybridMultilevel"/>
    <w:tmpl w:val="AF8C3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FB219EA"/>
    <w:multiLevelType w:val="multilevel"/>
    <w:tmpl w:val="DB2A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27E734C"/>
    <w:multiLevelType w:val="hybridMultilevel"/>
    <w:tmpl w:val="F7087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28579CE"/>
    <w:multiLevelType w:val="multilevel"/>
    <w:tmpl w:val="593E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F2725D9"/>
    <w:multiLevelType w:val="multilevel"/>
    <w:tmpl w:val="5E80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3B6E99"/>
    <w:multiLevelType w:val="hybridMultilevel"/>
    <w:tmpl w:val="53101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14B4405"/>
    <w:multiLevelType w:val="hybridMultilevel"/>
    <w:tmpl w:val="768A2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7DA5E54"/>
    <w:multiLevelType w:val="hybridMultilevel"/>
    <w:tmpl w:val="FADAF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2FC057C"/>
    <w:multiLevelType w:val="hybridMultilevel"/>
    <w:tmpl w:val="18420A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4ED719D"/>
    <w:multiLevelType w:val="hybridMultilevel"/>
    <w:tmpl w:val="A37A1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71F39E2"/>
    <w:multiLevelType w:val="multilevel"/>
    <w:tmpl w:val="A16C5E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75E13FD"/>
    <w:multiLevelType w:val="hybridMultilevel"/>
    <w:tmpl w:val="F2322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A891F86"/>
    <w:multiLevelType w:val="hybridMultilevel"/>
    <w:tmpl w:val="5D2A9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B7D2DAF"/>
    <w:multiLevelType w:val="hybridMultilevel"/>
    <w:tmpl w:val="995AC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1613C6A"/>
    <w:multiLevelType w:val="hybridMultilevel"/>
    <w:tmpl w:val="FEC8F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4E4682F"/>
    <w:multiLevelType w:val="hybridMultilevel"/>
    <w:tmpl w:val="4268EF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7DE21DA"/>
    <w:multiLevelType w:val="hybridMultilevel"/>
    <w:tmpl w:val="14067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4944714"/>
    <w:multiLevelType w:val="hybridMultilevel"/>
    <w:tmpl w:val="3064D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5123BB3"/>
    <w:multiLevelType w:val="hybridMultilevel"/>
    <w:tmpl w:val="7C427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B5D220B"/>
    <w:multiLevelType w:val="hybridMultilevel"/>
    <w:tmpl w:val="644AD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DAA6BC9"/>
    <w:multiLevelType w:val="hybridMultilevel"/>
    <w:tmpl w:val="84F88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0E270DD"/>
    <w:multiLevelType w:val="multilevel"/>
    <w:tmpl w:val="8938B07A"/>
    <w:name w:val="WW8Num52"/>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4">
    <w:nsid w:val="71842027"/>
    <w:multiLevelType w:val="hybridMultilevel"/>
    <w:tmpl w:val="4D7AC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316723D"/>
    <w:multiLevelType w:val="hybridMultilevel"/>
    <w:tmpl w:val="3B7C5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70A1DB0"/>
    <w:multiLevelType w:val="multilevel"/>
    <w:tmpl w:val="4EB8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7A41DE6"/>
    <w:multiLevelType w:val="multilevel"/>
    <w:tmpl w:val="4A7C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8D67002"/>
    <w:multiLevelType w:val="hybridMultilevel"/>
    <w:tmpl w:val="A2982A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39"/>
  </w:num>
  <w:num w:numId="4">
    <w:abstractNumId w:val="26"/>
  </w:num>
  <w:num w:numId="5">
    <w:abstractNumId w:val="35"/>
  </w:num>
  <w:num w:numId="6">
    <w:abstractNumId w:val="45"/>
  </w:num>
  <w:num w:numId="7">
    <w:abstractNumId w:val="24"/>
  </w:num>
  <w:num w:numId="8">
    <w:abstractNumId w:val="40"/>
  </w:num>
  <w:num w:numId="9">
    <w:abstractNumId w:val="29"/>
  </w:num>
  <w:num w:numId="10">
    <w:abstractNumId w:val="21"/>
  </w:num>
  <w:num w:numId="11">
    <w:abstractNumId w:val="36"/>
  </w:num>
  <w:num w:numId="12">
    <w:abstractNumId w:val="42"/>
  </w:num>
  <w:num w:numId="13">
    <w:abstractNumId w:val="38"/>
  </w:num>
  <w:num w:numId="14">
    <w:abstractNumId w:val="28"/>
  </w:num>
  <w:num w:numId="15">
    <w:abstractNumId w:val="48"/>
  </w:num>
  <w:num w:numId="16">
    <w:abstractNumId w:val="30"/>
  </w:num>
  <w:num w:numId="17">
    <w:abstractNumId w:val="18"/>
  </w:num>
  <w:num w:numId="18">
    <w:abstractNumId w:val="27"/>
  </w:num>
  <w:num w:numId="19">
    <w:abstractNumId w:val="20"/>
  </w:num>
  <w:num w:numId="20">
    <w:abstractNumId w:val="41"/>
  </w:num>
  <w:num w:numId="21">
    <w:abstractNumId w:val="44"/>
  </w:num>
  <w:num w:numId="22">
    <w:abstractNumId w:val="31"/>
  </w:num>
  <w:num w:numId="23">
    <w:abstractNumId w:val="33"/>
  </w:num>
  <w:num w:numId="24">
    <w:abstractNumId w:val="37"/>
  </w:num>
  <w:num w:numId="25">
    <w:abstractNumId w:val="47"/>
  </w:num>
  <w:num w:numId="26">
    <w:abstractNumId w:val="46"/>
  </w:num>
  <w:num w:numId="27">
    <w:abstractNumId w:val="25"/>
  </w:num>
  <w:num w:numId="28">
    <w:abstractNumId w:val="19"/>
  </w:num>
  <w:num w:numId="29">
    <w:abstractNumId w:val="32"/>
  </w:num>
  <w:num w:numId="30">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oNotHyphenateCaps/>
  <w:characterSpacingControl w:val="doNotCompress"/>
  <w:hdrShapeDefaults>
    <o:shapedefaults v:ext="edit" spidmax="23553"/>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36"/>
    <w:rsid w:val="00022F35"/>
    <w:rsid w:val="000A749D"/>
    <w:rsid w:val="000B72BD"/>
    <w:rsid w:val="00155B50"/>
    <w:rsid w:val="0016768B"/>
    <w:rsid w:val="001D3E00"/>
    <w:rsid w:val="002241F4"/>
    <w:rsid w:val="00254536"/>
    <w:rsid w:val="00274FFB"/>
    <w:rsid w:val="002A645F"/>
    <w:rsid w:val="002D4A3E"/>
    <w:rsid w:val="00363CEE"/>
    <w:rsid w:val="003B76D6"/>
    <w:rsid w:val="003E303D"/>
    <w:rsid w:val="00406BAD"/>
    <w:rsid w:val="0048076D"/>
    <w:rsid w:val="004D1A29"/>
    <w:rsid w:val="004F777D"/>
    <w:rsid w:val="00586622"/>
    <w:rsid w:val="005E2C34"/>
    <w:rsid w:val="00631B17"/>
    <w:rsid w:val="00636198"/>
    <w:rsid w:val="00656832"/>
    <w:rsid w:val="006C0170"/>
    <w:rsid w:val="00734B9C"/>
    <w:rsid w:val="0078502B"/>
    <w:rsid w:val="007F0133"/>
    <w:rsid w:val="008224E5"/>
    <w:rsid w:val="00855F17"/>
    <w:rsid w:val="008F3678"/>
    <w:rsid w:val="009150B0"/>
    <w:rsid w:val="009D1D5E"/>
    <w:rsid w:val="009F5B44"/>
    <w:rsid w:val="00A148E3"/>
    <w:rsid w:val="00A22EF3"/>
    <w:rsid w:val="00A25CF4"/>
    <w:rsid w:val="00A31794"/>
    <w:rsid w:val="00A340FF"/>
    <w:rsid w:val="00A9081C"/>
    <w:rsid w:val="00B64974"/>
    <w:rsid w:val="00BC6C92"/>
    <w:rsid w:val="00C02DE9"/>
    <w:rsid w:val="00C334B9"/>
    <w:rsid w:val="00CB0128"/>
    <w:rsid w:val="00D914A5"/>
    <w:rsid w:val="00DC7B34"/>
    <w:rsid w:val="00DD5E0D"/>
    <w:rsid w:val="00E11E73"/>
    <w:rsid w:val="00E32AA2"/>
    <w:rsid w:val="00E40999"/>
    <w:rsid w:val="00E9098D"/>
    <w:rsid w:val="00EA3131"/>
    <w:rsid w:val="00EA55BD"/>
    <w:rsid w:val="00EB409A"/>
    <w:rsid w:val="00EF6205"/>
    <w:rsid w:val="00EF67BE"/>
    <w:rsid w:val="00F035D2"/>
    <w:rsid w:val="00F31932"/>
    <w:rsid w:val="00FD58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64974"/>
    <w:rPr>
      <w:sz w:val="24"/>
      <w:szCs w:val="24"/>
    </w:rPr>
  </w:style>
  <w:style w:type="paragraph" w:styleId="Nagwek1">
    <w:name w:val="heading 1"/>
    <w:basedOn w:val="Normalny"/>
    <w:next w:val="Normalny"/>
    <w:qFormat/>
    <w:rsid w:val="00B64974"/>
    <w:pPr>
      <w:keepNext/>
      <w:keepLines/>
      <w:spacing w:before="480"/>
      <w:outlineLvl w:val="0"/>
    </w:pPr>
    <w:rPr>
      <w:rFonts w:ascii="Cambria" w:hAnsi="Cambria"/>
      <w:b/>
      <w:bCs/>
      <w:color w:val="365F91"/>
      <w:sz w:val="28"/>
      <w:szCs w:val="28"/>
      <w:lang w:eastAsia="en-US"/>
    </w:rPr>
  </w:style>
  <w:style w:type="paragraph" w:styleId="Nagwek2">
    <w:name w:val="heading 2"/>
    <w:basedOn w:val="Normalny"/>
    <w:next w:val="Normalny"/>
    <w:qFormat/>
    <w:rsid w:val="00B64974"/>
    <w:pPr>
      <w:keepNext/>
      <w:spacing w:line="276" w:lineRule="auto"/>
      <w:jc w:val="center"/>
      <w:outlineLvl w:val="1"/>
    </w:pPr>
    <w:rPr>
      <w:rFonts w:ascii="Arial" w:eastAsia="Calibri" w:hAnsi="Arial" w:cs="Arial"/>
      <w:b/>
      <w:sz w:val="22"/>
      <w:szCs w:val="22"/>
      <w:lang w:eastAsia="en-US"/>
    </w:rPr>
  </w:style>
  <w:style w:type="paragraph" w:styleId="Nagwek3">
    <w:name w:val="heading 3"/>
    <w:basedOn w:val="Normalny"/>
    <w:next w:val="Normalny"/>
    <w:link w:val="Nagwek3Znak"/>
    <w:semiHidden/>
    <w:unhideWhenUsed/>
    <w:qFormat/>
    <w:rsid w:val="00B64974"/>
    <w:pPr>
      <w:keepNext/>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rsid w:val="00B64974"/>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64974"/>
    <w:pPr>
      <w:tabs>
        <w:tab w:val="center" w:pos="4536"/>
        <w:tab w:val="right" w:pos="9072"/>
      </w:tabs>
    </w:pPr>
  </w:style>
  <w:style w:type="paragraph" w:styleId="Stopka">
    <w:name w:val="footer"/>
    <w:basedOn w:val="Normalny"/>
    <w:link w:val="StopkaZnak"/>
    <w:rsid w:val="00B64974"/>
    <w:pPr>
      <w:tabs>
        <w:tab w:val="center" w:pos="4536"/>
        <w:tab w:val="right" w:pos="9072"/>
      </w:tabs>
    </w:pPr>
  </w:style>
  <w:style w:type="character" w:customStyle="1" w:styleId="FooterChar">
    <w:name w:val="Footer Char"/>
    <w:rsid w:val="00B64974"/>
    <w:rPr>
      <w:sz w:val="24"/>
    </w:rPr>
  </w:style>
  <w:style w:type="character" w:styleId="Pogrubienie">
    <w:name w:val="Strong"/>
    <w:uiPriority w:val="22"/>
    <w:qFormat/>
    <w:rsid w:val="00B64974"/>
    <w:rPr>
      <w:b/>
    </w:rPr>
  </w:style>
  <w:style w:type="character" w:customStyle="1" w:styleId="Heading1Char">
    <w:name w:val="Heading 1 Char"/>
    <w:rsid w:val="00B64974"/>
    <w:rPr>
      <w:rFonts w:ascii="Cambria" w:hAnsi="Cambria"/>
      <w:b/>
      <w:color w:val="365F91"/>
      <w:sz w:val="28"/>
      <w:lang w:eastAsia="en-US"/>
    </w:rPr>
  </w:style>
  <w:style w:type="character" w:styleId="Odwoaniedokomentarza">
    <w:name w:val="annotation reference"/>
    <w:semiHidden/>
    <w:rsid w:val="00B64974"/>
    <w:rPr>
      <w:sz w:val="16"/>
    </w:rPr>
  </w:style>
  <w:style w:type="paragraph" w:styleId="Tekstkomentarza">
    <w:name w:val="annotation text"/>
    <w:basedOn w:val="Normalny"/>
    <w:semiHidden/>
    <w:rsid w:val="00B64974"/>
    <w:rPr>
      <w:sz w:val="20"/>
      <w:szCs w:val="20"/>
    </w:rPr>
  </w:style>
  <w:style w:type="character" w:customStyle="1" w:styleId="CommentTextChar">
    <w:name w:val="Comment Text Char"/>
    <w:rsid w:val="00B64974"/>
    <w:rPr>
      <w:rFonts w:ascii="Times New Roman" w:hAnsi="Times New Roman" w:cs="Times New Roman"/>
    </w:rPr>
  </w:style>
  <w:style w:type="paragraph" w:customStyle="1" w:styleId="Tematkomentarza1">
    <w:name w:val="Temat komentarza1"/>
    <w:basedOn w:val="Tekstkomentarza"/>
    <w:next w:val="Tekstkomentarza"/>
    <w:rsid w:val="00B64974"/>
    <w:rPr>
      <w:b/>
      <w:bCs/>
    </w:rPr>
  </w:style>
  <w:style w:type="character" w:customStyle="1" w:styleId="CommentSubjectChar">
    <w:name w:val="Comment Subject Char"/>
    <w:rsid w:val="00B64974"/>
    <w:rPr>
      <w:b/>
    </w:rPr>
  </w:style>
  <w:style w:type="paragraph" w:customStyle="1" w:styleId="Tekstdymka1">
    <w:name w:val="Tekst dymka1"/>
    <w:basedOn w:val="Normalny"/>
    <w:rsid w:val="00B64974"/>
    <w:rPr>
      <w:rFonts w:ascii="Tahoma" w:hAnsi="Tahoma" w:cs="Tahoma"/>
      <w:sz w:val="16"/>
      <w:szCs w:val="16"/>
    </w:rPr>
  </w:style>
  <w:style w:type="character" w:customStyle="1" w:styleId="BalloonTextChar">
    <w:name w:val="Balloon Text Char"/>
    <w:rsid w:val="00B64974"/>
    <w:rPr>
      <w:rFonts w:ascii="Tahoma" w:hAnsi="Tahoma" w:cs="Tahoma"/>
      <w:sz w:val="16"/>
    </w:rPr>
  </w:style>
  <w:style w:type="paragraph" w:customStyle="1" w:styleId="Tekstpodstawowy21">
    <w:name w:val="Tekst podstawowy 21"/>
    <w:basedOn w:val="Normalny"/>
    <w:rsid w:val="00B64974"/>
    <w:pPr>
      <w:widowControl w:val="0"/>
      <w:tabs>
        <w:tab w:val="left" w:pos="851"/>
        <w:tab w:val="left" w:pos="1701"/>
        <w:tab w:val="left" w:pos="2552"/>
        <w:tab w:val="left" w:pos="3402"/>
        <w:tab w:val="left" w:pos="4253"/>
        <w:tab w:val="left" w:pos="5103"/>
        <w:tab w:val="left" w:pos="5954"/>
        <w:tab w:val="left" w:pos="6804"/>
        <w:tab w:val="left" w:pos="7655"/>
        <w:tab w:val="left" w:pos="8505"/>
        <w:tab w:val="right" w:pos="9072"/>
      </w:tabs>
      <w:overflowPunct w:val="0"/>
      <w:autoSpaceDE w:val="0"/>
      <w:autoSpaceDN w:val="0"/>
      <w:adjustRightInd w:val="0"/>
      <w:spacing w:line="320" w:lineRule="atLeast"/>
      <w:jc w:val="both"/>
      <w:textAlignment w:val="baseline"/>
    </w:pPr>
    <w:rPr>
      <w:spacing w:val="-4"/>
      <w:sz w:val="20"/>
      <w:szCs w:val="20"/>
    </w:rPr>
  </w:style>
  <w:style w:type="paragraph" w:customStyle="1" w:styleId="Adres">
    <w:name w:val=".Adres"/>
    <w:basedOn w:val="Normalny"/>
    <w:rsid w:val="00B64974"/>
    <w:pPr>
      <w:spacing w:line="360" w:lineRule="exact"/>
    </w:pPr>
    <w:rPr>
      <w:rFonts w:ascii="Arial" w:hAnsi="Arial" w:cs="Arial"/>
      <w:sz w:val="22"/>
    </w:rPr>
  </w:style>
  <w:style w:type="paragraph" w:customStyle="1" w:styleId="Tekstpodstawowy31">
    <w:name w:val="Tekst podstawowy 31"/>
    <w:basedOn w:val="Normalny"/>
    <w:rsid w:val="00B64974"/>
    <w:pPr>
      <w:widowControl w:val="0"/>
      <w:tabs>
        <w:tab w:val="left" w:pos="851"/>
        <w:tab w:val="left" w:pos="1701"/>
        <w:tab w:val="left" w:pos="2552"/>
        <w:tab w:val="left" w:pos="3402"/>
        <w:tab w:val="left" w:pos="4253"/>
        <w:tab w:val="left" w:pos="5103"/>
        <w:tab w:val="left" w:pos="5954"/>
        <w:tab w:val="left" w:pos="6804"/>
        <w:tab w:val="left" w:pos="7655"/>
        <w:tab w:val="left" w:pos="8505"/>
        <w:tab w:val="right" w:pos="9072"/>
      </w:tabs>
      <w:overflowPunct w:val="0"/>
      <w:autoSpaceDE w:val="0"/>
      <w:autoSpaceDN w:val="0"/>
      <w:adjustRightInd w:val="0"/>
      <w:spacing w:line="320" w:lineRule="atLeast"/>
      <w:jc w:val="center"/>
      <w:textAlignment w:val="baseline"/>
    </w:pPr>
    <w:rPr>
      <w:sz w:val="20"/>
      <w:szCs w:val="20"/>
    </w:rPr>
  </w:style>
  <w:style w:type="paragraph" w:customStyle="1" w:styleId="Tekstblokowy1">
    <w:name w:val="Tekst blokowy1"/>
    <w:basedOn w:val="Normalny"/>
    <w:rsid w:val="00B64974"/>
    <w:pPr>
      <w:widowControl w:val="0"/>
      <w:tabs>
        <w:tab w:val="left" w:pos="851"/>
        <w:tab w:val="left" w:pos="1701"/>
        <w:tab w:val="left" w:pos="2552"/>
        <w:tab w:val="left" w:pos="3402"/>
        <w:tab w:val="left" w:pos="4253"/>
        <w:tab w:val="left" w:pos="5103"/>
        <w:tab w:val="left" w:pos="5954"/>
        <w:tab w:val="left" w:pos="6804"/>
        <w:tab w:val="left" w:pos="7655"/>
        <w:tab w:val="left" w:pos="8505"/>
        <w:tab w:val="right" w:pos="9072"/>
      </w:tabs>
      <w:overflowPunct w:val="0"/>
      <w:autoSpaceDE w:val="0"/>
      <w:autoSpaceDN w:val="0"/>
      <w:adjustRightInd w:val="0"/>
      <w:spacing w:line="320" w:lineRule="atLeast"/>
      <w:ind w:left="284" w:right="277"/>
      <w:textAlignment w:val="baseline"/>
    </w:pPr>
    <w:rPr>
      <w:sz w:val="20"/>
      <w:szCs w:val="20"/>
    </w:rPr>
  </w:style>
  <w:style w:type="paragraph" w:customStyle="1" w:styleId="Tekstpodstawowywcity1">
    <w:name w:val="Tekst podstawowy wcięty1"/>
    <w:basedOn w:val="Normalny"/>
    <w:rsid w:val="00B64974"/>
    <w:pPr>
      <w:spacing w:line="360" w:lineRule="auto"/>
      <w:ind w:left="360"/>
    </w:pPr>
    <w:rPr>
      <w:sz w:val="22"/>
      <w:szCs w:val="20"/>
    </w:rPr>
  </w:style>
  <w:style w:type="character" w:customStyle="1" w:styleId="BodyTextIndentChar">
    <w:name w:val="Body Text Indent Char"/>
    <w:rsid w:val="00B64974"/>
    <w:rPr>
      <w:rFonts w:ascii="Times New Roman" w:hAnsi="Times New Roman" w:cs="Times New Roman"/>
      <w:sz w:val="22"/>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B64974"/>
    <w:rPr>
      <w:rFonts w:eastAsia="SimSun"/>
      <w:sz w:val="20"/>
      <w:szCs w:val="20"/>
      <w:lang w:eastAsia="zh-CN"/>
    </w:rPr>
  </w:style>
  <w:style w:type="character" w:styleId="Odwoanieprzypisudolnego">
    <w:name w:val="footnote reference"/>
    <w:uiPriority w:val="99"/>
    <w:semiHidden/>
    <w:rsid w:val="00B64974"/>
    <w:rPr>
      <w:vertAlign w:val="superscript"/>
    </w:rPr>
  </w:style>
  <w:style w:type="paragraph" w:customStyle="1" w:styleId="Text">
    <w:name w:val="Text"/>
    <w:basedOn w:val="Normalny"/>
    <w:rsid w:val="00B64974"/>
    <w:pPr>
      <w:suppressAutoHyphens/>
      <w:spacing w:after="240"/>
      <w:ind w:firstLine="1440"/>
    </w:pPr>
    <w:rPr>
      <w:szCs w:val="20"/>
      <w:lang w:val="en-US" w:eastAsia="ar-SA"/>
    </w:rPr>
  </w:style>
  <w:style w:type="paragraph" w:customStyle="1" w:styleId="Akapitzlist1">
    <w:name w:val="Akapit z listą1"/>
    <w:aliases w:val="Punkt 1.1"/>
    <w:basedOn w:val="Normalny"/>
    <w:link w:val="AkapitzlistZnak"/>
    <w:qFormat/>
    <w:rsid w:val="00B64974"/>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semiHidden/>
    <w:unhideWhenUsed/>
    <w:rsid w:val="00B64974"/>
    <w:rPr>
      <w:sz w:val="20"/>
      <w:szCs w:val="20"/>
    </w:rPr>
  </w:style>
  <w:style w:type="character" w:customStyle="1" w:styleId="TekstprzypisukocowegoZnak">
    <w:name w:val="Tekst przypisu końcowego Znak"/>
    <w:basedOn w:val="Domylnaczcionkaakapitu"/>
    <w:semiHidden/>
    <w:rsid w:val="00B64974"/>
  </w:style>
  <w:style w:type="character" w:styleId="Odwoanieprzypisukocowego">
    <w:name w:val="endnote reference"/>
    <w:semiHidden/>
    <w:unhideWhenUsed/>
    <w:rsid w:val="00B64974"/>
    <w:rPr>
      <w:vertAlign w:val="superscript"/>
    </w:rPr>
  </w:style>
  <w:style w:type="paragraph" w:styleId="Tekstdymka">
    <w:name w:val="Balloon Text"/>
    <w:basedOn w:val="Normalny"/>
    <w:semiHidden/>
    <w:unhideWhenUsed/>
    <w:rsid w:val="00B64974"/>
    <w:rPr>
      <w:rFonts w:ascii="Tahoma" w:hAnsi="Tahoma" w:cs="Tahoma"/>
      <w:sz w:val="16"/>
      <w:szCs w:val="16"/>
    </w:rPr>
  </w:style>
  <w:style w:type="character" w:customStyle="1" w:styleId="TekstdymkaZnak">
    <w:name w:val="Tekst dymka Znak"/>
    <w:semiHidden/>
    <w:rsid w:val="00B64974"/>
    <w:rPr>
      <w:rFonts w:ascii="Tahoma" w:hAnsi="Tahoma" w:cs="Tahoma"/>
      <w:sz w:val="16"/>
      <w:szCs w:val="16"/>
    </w:rPr>
  </w:style>
  <w:style w:type="paragraph" w:customStyle="1" w:styleId="mb4fsd">
    <w:name w:val="mb4 fsd"/>
    <w:basedOn w:val="Normalny"/>
    <w:rsid w:val="00B64974"/>
    <w:pPr>
      <w:spacing w:before="100" w:beforeAutospacing="1" w:after="100" w:afterAutospacing="1"/>
    </w:pPr>
    <w:rPr>
      <w:rFonts w:ascii="Arial Unicode MS" w:eastAsia="Arial Unicode MS" w:hAnsi="Arial Unicode MS" w:cs="Arial Unicode MS"/>
    </w:rPr>
  </w:style>
  <w:style w:type="character" w:styleId="Hipercze">
    <w:name w:val="Hyperlink"/>
    <w:unhideWhenUsed/>
    <w:rsid w:val="00B64974"/>
    <w:rPr>
      <w:color w:val="0000FF"/>
      <w:u w:val="single"/>
    </w:rPr>
  </w:style>
  <w:style w:type="paragraph" w:styleId="Tekstpodstawowy">
    <w:name w:val="Body Text"/>
    <w:aliases w:val="wypunktowanie"/>
    <w:basedOn w:val="Normalny"/>
    <w:semiHidden/>
    <w:rsid w:val="00B64974"/>
    <w:pPr>
      <w:jc w:val="both"/>
    </w:pPr>
  </w:style>
  <w:style w:type="character" w:customStyle="1" w:styleId="TekstpodstawowyZnak">
    <w:name w:val="Tekst podstawowy Znak"/>
    <w:aliases w:val="wypunktowanie Znak"/>
    <w:rsid w:val="00B64974"/>
    <w:rPr>
      <w:sz w:val="24"/>
      <w:szCs w:val="24"/>
    </w:rPr>
  </w:style>
  <w:style w:type="paragraph" w:customStyle="1" w:styleId="Default">
    <w:name w:val="Default"/>
    <w:rsid w:val="00B64974"/>
    <w:pPr>
      <w:autoSpaceDE w:val="0"/>
      <w:autoSpaceDN w:val="0"/>
      <w:adjustRightInd w:val="0"/>
    </w:pPr>
    <w:rPr>
      <w:rFonts w:ascii="Calibri" w:hAnsi="Calibri" w:cs="Calibri"/>
      <w:color w:val="000000"/>
      <w:sz w:val="24"/>
      <w:szCs w:val="24"/>
    </w:rPr>
  </w:style>
  <w:style w:type="paragraph" w:customStyle="1" w:styleId="TableContents">
    <w:name w:val="Table Contents"/>
    <w:basedOn w:val="Normalny"/>
    <w:rsid w:val="00B64974"/>
    <w:pPr>
      <w:widowControl w:val="0"/>
      <w:autoSpaceDE w:val="0"/>
      <w:autoSpaceDN w:val="0"/>
      <w:adjustRightInd w:val="0"/>
    </w:pPr>
  </w:style>
  <w:style w:type="character" w:customStyle="1" w:styleId="Nag3fek1Znak">
    <w:name w:val="Nagł3fek 1 Znak"/>
    <w:rsid w:val="00B64974"/>
    <w:rPr>
      <w:rFonts w:ascii="Cambria" w:hAnsi="Cambria" w:cs="Cambria"/>
      <w:b/>
      <w:bCs/>
      <w:sz w:val="32"/>
      <w:szCs w:val="32"/>
    </w:rPr>
  </w:style>
  <w:style w:type="character" w:customStyle="1" w:styleId="bold">
    <w:name w:val="bold"/>
    <w:rsid w:val="00B64974"/>
  </w:style>
  <w:style w:type="character" w:customStyle="1" w:styleId="TekstprzypisudolnegoZnak">
    <w:name w:val="Tekst przypisu dolnego Znak"/>
    <w:semiHidden/>
    <w:rsid w:val="00B64974"/>
    <w:rPr>
      <w:rFonts w:eastAsia="SimSun"/>
      <w:lang w:eastAsia="zh-CN"/>
    </w:rPr>
  </w:style>
  <w:style w:type="character" w:styleId="Uwydatnienie">
    <w:name w:val="Emphasis"/>
    <w:uiPriority w:val="20"/>
    <w:qFormat/>
    <w:rsid w:val="00B64974"/>
    <w:rPr>
      <w:i/>
      <w:iCs/>
    </w:rPr>
  </w:style>
  <w:style w:type="character" w:customStyle="1" w:styleId="zipcode">
    <w:name w:val="zipcode"/>
    <w:basedOn w:val="Domylnaczcionkaakapitu"/>
    <w:rsid w:val="00B64974"/>
  </w:style>
  <w:style w:type="character" w:customStyle="1" w:styleId="apple-converted-space">
    <w:name w:val="apple-converted-space"/>
    <w:basedOn w:val="Domylnaczcionkaakapitu"/>
    <w:rsid w:val="00B64974"/>
  </w:style>
  <w:style w:type="character" w:customStyle="1" w:styleId="city">
    <w:name w:val="city"/>
    <w:basedOn w:val="Domylnaczcionkaakapitu"/>
    <w:rsid w:val="00B64974"/>
  </w:style>
  <w:style w:type="character" w:customStyle="1" w:styleId="street">
    <w:name w:val="street"/>
    <w:basedOn w:val="Domylnaczcionkaakapitu"/>
    <w:rsid w:val="00B64974"/>
  </w:style>
  <w:style w:type="character" w:customStyle="1" w:styleId="pp-headline-item">
    <w:name w:val="pp-headline-item"/>
    <w:rsid w:val="00B64974"/>
  </w:style>
  <w:style w:type="paragraph" w:styleId="NormalnyWeb">
    <w:name w:val="Normal (Web)"/>
    <w:basedOn w:val="Normalny"/>
    <w:uiPriority w:val="99"/>
    <w:unhideWhenUsed/>
    <w:rsid w:val="00B64974"/>
    <w:pPr>
      <w:spacing w:before="100" w:beforeAutospacing="1" w:after="100" w:afterAutospacing="1"/>
    </w:pPr>
  </w:style>
  <w:style w:type="character" w:customStyle="1" w:styleId="ff2">
    <w:name w:val="ff2"/>
    <w:rsid w:val="00B64974"/>
  </w:style>
  <w:style w:type="character" w:customStyle="1" w:styleId="ff3">
    <w:name w:val="ff3"/>
    <w:rsid w:val="00B64974"/>
  </w:style>
  <w:style w:type="character" w:customStyle="1" w:styleId="pbs">
    <w:name w:val="pbs"/>
    <w:rsid w:val="00B64974"/>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B64974"/>
    <w:rPr>
      <w:rFonts w:eastAsia="SimSun"/>
      <w:lang w:eastAsia="zh-CN"/>
    </w:rPr>
  </w:style>
  <w:style w:type="character" w:customStyle="1" w:styleId="AkapitzlistZnak">
    <w:name w:val="Akapit z listą Znak"/>
    <w:aliases w:val="Punkt 1.1 Znak"/>
    <w:link w:val="Akapitzlist1"/>
    <w:locked/>
    <w:rsid w:val="00B64974"/>
    <w:rPr>
      <w:rFonts w:ascii="Calibri" w:eastAsia="Calibri" w:hAnsi="Calibri"/>
      <w:sz w:val="22"/>
      <w:szCs w:val="22"/>
      <w:lang w:eastAsia="en-US"/>
    </w:rPr>
  </w:style>
  <w:style w:type="paragraph" w:customStyle="1" w:styleId="Akapitzlist2">
    <w:name w:val="Akapit z listą2"/>
    <w:basedOn w:val="Normalny"/>
    <w:rsid w:val="00B64974"/>
    <w:pPr>
      <w:suppressAutoHyphens/>
      <w:ind w:left="708"/>
    </w:pPr>
    <w:rPr>
      <w:rFonts w:ascii="Calibri" w:hAnsi="Calibri" w:cs="Calibri"/>
      <w:lang w:eastAsia="ar-SA"/>
    </w:rPr>
  </w:style>
  <w:style w:type="paragraph" w:styleId="Tytu">
    <w:name w:val="Title"/>
    <w:basedOn w:val="Normalny"/>
    <w:link w:val="TytuZnak"/>
    <w:qFormat/>
    <w:rsid w:val="00B64974"/>
    <w:pPr>
      <w:jc w:val="center"/>
    </w:pPr>
    <w:rPr>
      <w:szCs w:val="20"/>
    </w:rPr>
  </w:style>
  <w:style w:type="character" w:customStyle="1" w:styleId="TytuZnak">
    <w:name w:val="Tytuł Znak"/>
    <w:link w:val="Tytu"/>
    <w:rsid w:val="00B64974"/>
    <w:rPr>
      <w:sz w:val="24"/>
    </w:rPr>
  </w:style>
  <w:style w:type="character" w:customStyle="1" w:styleId="Nagwek4Znak">
    <w:name w:val="Nagłówek 4 Znak"/>
    <w:link w:val="Nagwek4"/>
    <w:semiHidden/>
    <w:rsid w:val="00B64974"/>
    <w:rPr>
      <w:rFonts w:ascii="Calibri" w:eastAsia="Times New Roman" w:hAnsi="Calibri" w:cs="Times New Roman"/>
      <w:b/>
      <w:bCs/>
      <w:sz w:val="28"/>
      <w:szCs w:val="28"/>
    </w:rPr>
  </w:style>
  <w:style w:type="character" w:customStyle="1" w:styleId="Nagwek3Znak">
    <w:name w:val="Nagłówek 3 Znak"/>
    <w:link w:val="Nagwek3"/>
    <w:semiHidden/>
    <w:rsid w:val="00B64974"/>
    <w:rPr>
      <w:rFonts w:ascii="Cambria" w:eastAsia="Times New Roman" w:hAnsi="Cambria" w:cs="Times New Roman"/>
      <w:b/>
      <w:bCs/>
      <w:sz w:val="26"/>
      <w:szCs w:val="26"/>
    </w:rPr>
  </w:style>
  <w:style w:type="character" w:customStyle="1" w:styleId="StopkaZnak">
    <w:name w:val="Stopka Znak"/>
    <w:link w:val="Stopka"/>
    <w:rsid w:val="00B64974"/>
    <w:rPr>
      <w:sz w:val="24"/>
      <w:szCs w:val="24"/>
    </w:rPr>
  </w:style>
  <w:style w:type="table" w:styleId="Tabela-Siatka">
    <w:name w:val="Table Grid"/>
    <w:basedOn w:val="Standardowy"/>
    <w:rsid w:val="00254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1vco2i8-3">
    <w:name w:val="sc-1vco2i8-3"/>
    <w:basedOn w:val="Normalny"/>
    <w:rsid w:val="00254536"/>
    <w:pPr>
      <w:spacing w:before="100" w:beforeAutospacing="1" w:after="100" w:afterAutospacing="1"/>
    </w:pPr>
  </w:style>
  <w:style w:type="character" w:customStyle="1" w:styleId="sc-1vco2i8-4">
    <w:name w:val="sc-1vco2i8-4"/>
    <w:rsid w:val="00254536"/>
  </w:style>
  <w:style w:type="character" w:customStyle="1" w:styleId="sc-1vco2i8-5">
    <w:name w:val="sc-1vco2i8-5"/>
    <w:rsid w:val="00254536"/>
  </w:style>
  <w:style w:type="paragraph" w:customStyle="1" w:styleId="def">
    <w:name w:val="def"/>
    <w:basedOn w:val="Normalny"/>
    <w:rsid w:val="00586622"/>
    <w:pPr>
      <w:spacing w:before="100" w:beforeAutospacing="1" w:after="100" w:afterAutospacing="1"/>
    </w:pPr>
  </w:style>
  <w:style w:type="character" w:customStyle="1" w:styleId="attribute-value">
    <w:name w:val="attribute-value"/>
    <w:rsid w:val="00586622"/>
  </w:style>
  <w:style w:type="character" w:customStyle="1" w:styleId="NagwekZnak">
    <w:name w:val="Nagłówek Znak"/>
    <w:link w:val="Nagwek"/>
    <w:uiPriority w:val="99"/>
    <w:qFormat/>
    <w:rsid w:val="00155B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64974"/>
    <w:rPr>
      <w:sz w:val="24"/>
      <w:szCs w:val="24"/>
    </w:rPr>
  </w:style>
  <w:style w:type="paragraph" w:styleId="Nagwek1">
    <w:name w:val="heading 1"/>
    <w:basedOn w:val="Normalny"/>
    <w:next w:val="Normalny"/>
    <w:qFormat/>
    <w:rsid w:val="00B64974"/>
    <w:pPr>
      <w:keepNext/>
      <w:keepLines/>
      <w:spacing w:before="480"/>
      <w:outlineLvl w:val="0"/>
    </w:pPr>
    <w:rPr>
      <w:rFonts w:ascii="Cambria" w:hAnsi="Cambria"/>
      <w:b/>
      <w:bCs/>
      <w:color w:val="365F91"/>
      <w:sz w:val="28"/>
      <w:szCs w:val="28"/>
      <w:lang w:eastAsia="en-US"/>
    </w:rPr>
  </w:style>
  <w:style w:type="paragraph" w:styleId="Nagwek2">
    <w:name w:val="heading 2"/>
    <w:basedOn w:val="Normalny"/>
    <w:next w:val="Normalny"/>
    <w:qFormat/>
    <w:rsid w:val="00B64974"/>
    <w:pPr>
      <w:keepNext/>
      <w:spacing w:line="276" w:lineRule="auto"/>
      <w:jc w:val="center"/>
      <w:outlineLvl w:val="1"/>
    </w:pPr>
    <w:rPr>
      <w:rFonts w:ascii="Arial" w:eastAsia="Calibri" w:hAnsi="Arial" w:cs="Arial"/>
      <w:b/>
      <w:sz w:val="22"/>
      <w:szCs w:val="22"/>
      <w:lang w:eastAsia="en-US"/>
    </w:rPr>
  </w:style>
  <w:style w:type="paragraph" w:styleId="Nagwek3">
    <w:name w:val="heading 3"/>
    <w:basedOn w:val="Normalny"/>
    <w:next w:val="Normalny"/>
    <w:link w:val="Nagwek3Znak"/>
    <w:semiHidden/>
    <w:unhideWhenUsed/>
    <w:qFormat/>
    <w:rsid w:val="00B64974"/>
    <w:pPr>
      <w:keepNext/>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rsid w:val="00B64974"/>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64974"/>
    <w:pPr>
      <w:tabs>
        <w:tab w:val="center" w:pos="4536"/>
        <w:tab w:val="right" w:pos="9072"/>
      </w:tabs>
    </w:pPr>
  </w:style>
  <w:style w:type="paragraph" w:styleId="Stopka">
    <w:name w:val="footer"/>
    <w:basedOn w:val="Normalny"/>
    <w:link w:val="StopkaZnak"/>
    <w:rsid w:val="00B64974"/>
    <w:pPr>
      <w:tabs>
        <w:tab w:val="center" w:pos="4536"/>
        <w:tab w:val="right" w:pos="9072"/>
      </w:tabs>
    </w:pPr>
  </w:style>
  <w:style w:type="character" w:customStyle="1" w:styleId="FooterChar">
    <w:name w:val="Footer Char"/>
    <w:rsid w:val="00B64974"/>
    <w:rPr>
      <w:sz w:val="24"/>
    </w:rPr>
  </w:style>
  <w:style w:type="character" w:styleId="Pogrubienie">
    <w:name w:val="Strong"/>
    <w:uiPriority w:val="22"/>
    <w:qFormat/>
    <w:rsid w:val="00B64974"/>
    <w:rPr>
      <w:b/>
    </w:rPr>
  </w:style>
  <w:style w:type="character" w:customStyle="1" w:styleId="Heading1Char">
    <w:name w:val="Heading 1 Char"/>
    <w:rsid w:val="00B64974"/>
    <w:rPr>
      <w:rFonts w:ascii="Cambria" w:hAnsi="Cambria"/>
      <w:b/>
      <w:color w:val="365F91"/>
      <w:sz w:val="28"/>
      <w:lang w:eastAsia="en-US"/>
    </w:rPr>
  </w:style>
  <w:style w:type="character" w:styleId="Odwoaniedokomentarza">
    <w:name w:val="annotation reference"/>
    <w:semiHidden/>
    <w:rsid w:val="00B64974"/>
    <w:rPr>
      <w:sz w:val="16"/>
    </w:rPr>
  </w:style>
  <w:style w:type="paragraph" w:styleId="Tekstkomentarza">
    <w:name w:val="annotation text"/>
    <w:basedOn w:val="Normalny"/>
    <w:semiHidden/>
    <w:rsid w:val="00B64974"/>
    <w:rPr>
      <w:sz w:val="20"/>
      <w:szCs w:val="20"/>
    </w:rPr>
  </w:style>
  <w:style w:type="character" w:customStyle="1" w:styleId="CommentTextChar">
    <w:name w:val="Comment Text Char"/>
    <w:rsid w:val="00B64974"/>
    <w:rPr>
      <w:rFonts w:ascii="Times New Roman" w:hAnsi="Times New Roman" w:cs="Times New Roman"/>
    </w:rPr>
  </w:style>
  <w:style w:type="paragraph" w:customStyle="1" w:styleId="Tematkomentarza1">
    <w:name w:val="Temat komentarza1"/>
    <w:basedOn w:val="Tekstkomentarza"/>
    <w:next w:val="Tekstkomentarza"/>
    <w:rsid w:val="00B64974"/>
    <w:rPr>
      <w:b/>
      <w:bCs/>
    </w:rPr>
  </w:style>
  <w:style w:type="character" w:customStyle="1" w:styleId="CommentSubjectChar">
    <w:name w:val="Comment Subject Char"/>
    <w:rsid w:val="00B64974"/>
    <w:rPr>
      <w:b/>
    </w:rPr>
  </w:style>
  <w:style w:type="paragraph" w:customStyle="1" w:styleId="Tekstdymka1">
    <w:name w:val="Tekst dymka1"/>
    <w:basedOn w:val="Normalny"/>
    <w:rsid w:val="00B64974"/>
    <w:rPr>
      <w:rFonts w:ascii="Tahoma" w:hAnsi="Tahoma" w:cs="Tahoma"/>
      <w:sz w:val="16"/>
      <w:szCs w:val="16"/>
    </w:rPr>
  </w:style>
  <w:style w:type="character" w:customStyle="1" w:styleId="BalloonTextChar">
    <w:name w:val="Balloon Text Char"/>
    <w:rsid w:val="00B64974"/>
    <w:rPr>
      <w:rFonts w:ascii="Tahoma" w:hAnsi="Tahoma" w:cs="Tahoma"/>
      <w:sz w:val="16"/>
    </w:rPr>
  </w:style>
  <w:style w:type="paragraph" w:customStyle="1" w:styleId="Tekstpodstawowy21">
    <w:name w:val="Tekst podstawowy 21"/>
    <w:basedOn w:val="Normalny"/>
    <w:rsid w:val="00B64974"/>
    <w:pPr>
      <w:widowControl w:val="0"/>
      <w:tabs>
        <w:tab w:val="left" w:pos="851"/>
        <w:tab w:val="left" w:pos="1701"/>
        <w:tab w:val="left" w:pos="2552"/>
        <w:tab w:val="left" w:pos="3402"/>
        <w:tab w:val="left" w:pos="4253"/>
        <w:tab w:val="left" w:pos="5103"/>
        <w:tab w:val="left" w:pos="5954"/>
        <w:tab w:val="left" w:pos="6804"/>
        <w:tab w:val="left" w:pos="7655"/>
        <w:tab w:val="left" w:pos="8505"/>
        <w:tab w:val="right" w:pos="9072"/>
      </w:tabs>
      <w:overflowPunct w:val="0"/>
      <w:autoSpaceDE w:val="0"/>
      <w:autoSpaceDN w:val="0"/>
      <w:adjustRightInd w:val="0"/>
      <w:spacing w:line="320" w:lineRule="atLeast"/>
      <w:jc w:val="both"/>
      <w:textAlignment w:val="baseline"/>
    </w:pPr>
    <w:rPr>
      <w:spacing w:val="-4"/>
      <w:sz w:val="20"/>
      <w:szCs w:val="20"/>
    </w:rPr>
  </w:style>
  <w:style w:type="paragraph" w:customStyle="1" w:styleId="Adres">
    <w:name w:val=".Adres"/>
    <w:basedOn w:val="Normalny"/>
    <w:rsid w:val="00B64974"/>
    <w:pPr>
      <w:spacing w:line="360" w:lineRule="exact"/>
    </w:pPr>
    <w:rPr>
      <w:rFonts w:ascii="Arial" w:hAnsi="Arial" w:cs="Arial"/>
      <w:sz w:val="22"/>
    </w:rPr>
  </w:style>
  <w:style w:type="paragraph" w:customStyle="1" w:styleId="Tekstpodstawowy31">
    <w:name w:val="Tekst podstawowy 31"/>
    <w:basedOn w:val="Normalny"/>
    <w:rsid w:val="00B64974"/>
    <w:pPr>
      <w:widowControl w:val="0"/>
      <w:tabs>
        <w:tab w:val="left" w:pos="851"/>
        <w:tab w:val="left" w:pos="1701"/>
        <w:tab w:val="left" w:pos="2552"/>
        <w:tab w:val="left" w:pos="3402"/>
        <w:tab w:val="left" w:pos="4253"/>
        <w:tab w:val="left" w:pos="5103"/>
        <w:tab w:val="left" w:pos="5954"/>
        <w:tab w:val="left" w:pos="6804"/>
        <w:tab w:val="left" w:pos="7655"/>
        <w:tab w:val="left" w:pos="8505"/>
        <w:tab w:val="right" w:pos="9072"/>
      </w:tabs>
      <w:overflowPunct w:val="0"/>
      <w:autoSpaceDE w:val="0"/>
      <w:autoSpaceDN w:val="0"/>
      <w:adjustRightInd w:val="0"/>
      <w:spacing w:line="320" w:lineRule="atLeast"/>
      <w:jc w:val="center"/>
      <w:textAlignment w:val="baseline"/>
    </w:pPr>
    <w:rPr>
      <w:sz w:val="20"/>
      <w:szCs w:val="20"/>
    </w:rPr>
  </w:style>
  <w:style w:type="paragraph" w:customStyle="1" w:styleId="Tekstblokowy1">
    <w:name w:val="Tekst blokowy1"/>
    <w:basedOn w:val="Normalny"/>
    <w:rsid w:val="00B64974"/>
    <w:pPr>
      <w:widowControl w:val="0"/>
      <w:tabs>
        <w:tab w:val="left" w:pos="851"/>
        <w:tab w:val="left" w:pos="1701"/>
        <w:tab w:val="left" w:pos="2552"/>
        <w:tab w:val="left" w:pos="3402"/>
        <w:tab w:val="left" w:pos="4253"/>
        <w:tab w:val="left" w:pos="5103"/>
        <w:tab w:val="left" w:pos="5954"/>
        <w:tab w:val="left" w:pos="6804"/>
        <w:tab w:val="left" w:pos="7655"/>
        <w:tab w:val="left" w:pos="8505"/>
        <w:tab w:val="right" w:pos="9072"/>
      </w:tabs>
      <w:overflowPunct w:val="0"/>
      <w:autoSpaceDE w:val="0"/>
      <w:autoSpaceDN w:val="0"/>
      <w:adjustRightInd w:val="0"/>
      <w:spacing w:line="320" w:lineRule="atLeast"/>
      <w:ind w:left="284" w:right="277"/>
      <w:textAlignment w:val="baseline"/>
    </w:pPr>
    <w:rPr>
      <w:sz w:val="20"/>
      <w:szCs w:val="20"/>
    </w:rPr>
  </w:style>
  <w:style w:type="paragraph" w:customStyle="1" w:styleId="Tekstpodstawowywcity1">
    <w:name w:val="Tekst podstawowy wcięty1"/>
    <w:basedOn w:val="Normalny"/>
    <w:rsid w:val="00B64974"/>
    <w:pPr>
      <w:spacing w:line="360" w:lineRule="auto"/>
      <w:ind w:left="360"/>
    </w:pPr>
    <w:rPr>
      <w:sz w:val="22"/>
      <w:szCs w:val="20"/>
    </w:rPr>
  </w:style>
  <w:style w:type="character" w:customStyle="1" w:styleId="BodyTextIndentChar">
    <w:name w:val="Body Text Indent Char"/>
    <w:rsid w:val="00B64974"/>
    <w:rPr>
      <w:rFonts w:ascii="Times New Roman" w:hAnsi="Times New Roman" w:cs="Times New Roman"/>
      <w:sz w:val="22"/>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B64974"/>
    <w:rPr>
      <w:rFonts w:eastAsia="SimSun"/>
      <w:sz w:val="20"/>
      <w:szCs w:val="20"/>
      <w:lang w:eastAsia="zh-CN"/>
    </w:rPr>
  </w:style>
  <w:style w:type="character" w:styleId="Odwoanieprzypisudolnego">
    <w:name w:val="footnote reference"/>
    <w:uiPriority w:val="99"/>
    <w:semiHidden/>
    <w:rsid w:val="00B64974"/>
    <w:rPr>
      <w:vertAlign w:val="superscript"/>
    </w:rPr>
  </w:style>
  <w:style w:type="paragraph" w:customStyle="1" w:styleId="Text">
    <w:name w:val="Text"/>
    <w:basedOn w:val="Normalny"/>
    <w:rsid w:val="00B64974"/>
    <w:pPr>
      <w:suppressAutoHyphens/>
      <w:spacing w:after="240"/>
      <w:ind w:firstLine="1440"/>
    </w:pPr>
    <w:rPr>
      <w:szCs w:val="20"/>
      <w:lang w:val="en-US" w:eastAsia="ar-SA"/>
    </w:rPr>
  </w:style>
  <w:style w:type="paragraph" w:customStyle="1" w:styleId="Akapitzlist1">
    <w:name w:val="Akapit z listą1"/>
    <w:aliases w:val="Punkt 1.1"/>
    <w:basedOn w:val="Normalny"/>
    <w:link w:val="AkapitzlistZnak"/>
    <w:qFormat/>
    <w:rsid w:val="00B64974"/>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semiHidden/>
    <w:unhideWhenUsed/>
    <w:rsid w:val="00B64974"/>
    <w:rPr>
      <w:sz w:val="20"/>
      <w:szCs w:val="20"/>
    </w:rPr>
  </w:style>
  <w:style w:type="character" w:customStyle="1" w:styleId="TekstprzypisukocowegoZnak">
    <w:name w:val="Tekst przypisu końcowego Znak"/>
    <w:basedOn w:val="Domylnaczcionkaakapitu"/>
    <w:semiHidden/>
    <w:rsid w:val="00B64974"/>
  </w:style>
  <w:style w:type="character" w:styleId="Odwoanieprzypisukocowego">
    <w:name w:val="endnote reference"/>
    <w:semiHidden/>
    <w:unhideWhenUsed/>
    <w:rsid w:val="00B64974"/>
    <w:rPr>
      <w:vertAlign w:val="superscript"/>
    </w:rPr>
  </w:style>
  <w:style w:type="paragraph" w:styleId="Tekstdymka">
    <w:name w:val="Balloon Text"/>
    <w:basedOn w:val="Normalny"/>
    <w:semiHidden/>
    <w:unhideWhenUsed/>
    <w:rsid w:val="00B64974"/>
    <w:rPr>
      <w:rFonts w:ascii="Tahoma" w:hAnsi="Tahoma" w:cs="Tahoma"/>
      <w:sz w:val="16"/>
      <w:szCs w:val="16"/>
    </w:rPr>
  </w:style>
  <w:style w:type="character" w:customStyle="1" w:styleId="TekstdymkaZnak">
    <w:name w:val="Tekst dymka Znak"/>
    <w:semiHidden/>
    <w:rsid w:val="00B64974"/>
    <w:rPr>
      <w:rFonts w:ascii="Tahoma" w:hAnsi="Tahoma" w:cs="Tahoma"/>
      <w:sz w:val="16"/>
      <w:szCs w:val="16"/>
    </w:rPr>
  </w:style>
  <w:style w:type="paragraph" w:customStyle="1" w:styleId="mb4fsd">
    <w:name w:val="mb4 fsd"/>
    <w:basedOn w:val="Normalny"/>
    <w:rsid w:val="00B64974"/>
    <w:pPr>
      <w:spacing w:before="100" w:beforeAutospacing="1" w:after="100" w:afterAutospacing="1"/>
    </w:pPr>
    <w:rPr>
      <w:rFonts w:ascii="Arial Unicode MS" w:eastAsia="Arial Unicode MS" w:hAnsi="Arial Unicode MS" w:cs="Arial Unicode MS"/>
    </w:rPr>
  </w:style>
  <w:style w:type="character" w:styleId="Hipercze">
    <w:name w:val="Hyperlink"/>
    <w:unhideWhenUsed/>
    <w:rsid w:val="00B64974"/>
    <w:rPr>
      <w:color w:val="0000FF"/>
      <w:u w:val="single"/>
    </w:rPr>
  </w:style>
  <w:style w:type="paragraph" w:styleId="Tekstpodstawowy">
    <w:name w:val="Body Text"/>
    <w:aliases w:val="wypunktowanie"/>
    <w:basedOn w:val="Normalny"/>
    <w:semiHidden/>
    <w:rsid w:val="00B64974"/>
    <w:pPr>
      <w:jc w:val="both"/>
    </w:pPr>
  </w:style>
  <w:style w:type="character" w:customStyle="1" w:styleId="TekstpodstawowyZnak">
    <w:name w:val="Tekst podstawowy Znak"/>
    <w:aliases w:val="wypunktowanie Znak"/>
    <w:rsid w:val="00B64974"/>
    <w:rPr>
      <w:sz w:val="24"/>
      <w:szCs w:val="24"/>
    </w:rPr>
  </w:style>
  <w:style w:type="paragraph" w:customStyle="1" w:styleId="Default">
    <w:name w:val="Default"/>
    <w:rsid w:val="00B64974"/>
    <w:pPr>
      <w:autoSpaceDE w:val="0"/>
      <w:autoSpaceDN w:val="0"/>
      <w:adjustRightInd w:val="0"/>
    </w:pPr>
    <w:rPr>
      <w:rFonts w:ascii="Calibri" w:hAnsi="Calibri" w:cs="Calibri"/>
      <w:color w:val="000000"/>
      <w:sz w:val="24"/>
      <w:szCs w:val="24"/>
    </w:rPr>
  </w:style>
  <w:style w:type="paragraph" w:customStyle="1" w:styleId="TableContents">
    <w:name w:val="Table Contents"/>
    <w:basedOn w:val="Normalny"/>
    <w:rsid w:val="00B64974"/>
    <w:pPr>
      <w:widowControl w:val="0"/>
      <w:autoSpaceDE w:val="0"/>
      <w:autoSpaceDN w:val="0"/>
      <w:adjustRightInd w:val="0"/>
    </w:pPr>
  </w:style>
  <w:style w:type="character" w:customStyle="1" w:styleId="Nag3fek1Znak">
    <w:name w:val="Nagł3fek 1 Znak"/>
    <w:rsid w:val="00B64974"/>
    <w:rPr>
      <w:rFonts w:ascii="Cambria" w:hAnsi="Cambria" w:cs="Cambria"/>
      <w:b/>
      <w:bCs/>
      <w:sz w:val="32"/>
      <w:szCs w:val="32"/>
    </w:rPr>
  </w:style>
  <w:style w:type="character" w:customStyle="1" w:styleId="bold">
    <w:name w:val="bold"/>
    <w:rsid w:val="00B64974"/>
  </w:style>
  <w:style w:type="character" w:customStyle="1" w:styleId="TekstprzypisudolnegoZnak">
    <w:name w:val="Tekst przypisu dolnego Znak"/>
    <w:semiHidden/>
    <w:rsid w:val="00B64974"/>
    <w:rPr>
      <w:rFonts w:eastAsia="SimSun"/>
      <w:lang w:eastAsia="zh-CN"/>
    </w:rPr>
  </w:style>
  <w:style w:type="character" w:styleId="Uwydatnienie">
    <w:name w:val="Emphasis"/>
    <w:uiPriority w:val="20"/>
    <w:qFormat/>
    <w:rsid w:val="00B64974"/>
    <w:rPr>
      <w:i/>
      <w:iCs/>
    </w:rPr>
  </w:style>
  <w:style w:type="character" w:customStyle="1" w:styleId="zipcode">
    <w:name w:val="zipcode"/>
    <w:basedOn w:val="Domylnaczcionkaakapitu"/>
    <w:rsid w:val="00B64974"/>
  </w:style>
  <w:style w:type="character" w:customStyle="1" w:styleId="apple-converted-space">
    <w:name w:val="apple-converted-space"/>
    <w:basedOn w:val="Domylnaczcionkaakapitu"/>
    <w:rsid w:val="00B64974"/>
  </w:style>
  <w:style w:type="character" w:customStyle="1" w:styleId="city">
    <w:name w:val="city"/>
    <w:basedOn w:val="Domylnaczcionkaakapitu"/>
    <w:rsid w:val="00B64974"/>
  </w:style>
  <w:style w:type="character" w:customStyle="1" w:styleId="street">
    <w:name w:val="street"/>
    <w:basedOn w:val="Domylnaczcionkaakapitu"/>
    <w:rsid w:val="00B64974"/>
  </w:style>
  <w:style w:type="character" w:customStyle="1" w:styleId="pp-headline-item">
    <w:name w:val="pp-headline-item"/>
    <w:rsid w:val="00B64974"/>
  </w:style>
  <w:style w:type="paragraph" w:styleId="NormalnyWeb">
    <w:name w:val="Normal (Web)"/>
    <w:basedOn w:val="Normalny"/>
    <w:uiPriority w:val="99"/>
    <w:unhideWhenUsed/>
    <w:rsid w:val="00B64974"/>
    <w:pPr>
      <w:spacing w:before="100" w:beforeAutospacing="1" w:after="100" w:afterAutospacing="1"/>
    </w:pPr>
  </w:style>
  <w:style w:type="character" w:customStyle="1" w:styleId="ff2">
    <w:name w:val="ff2"/>
    <w:rsid w:val="00B64974"/>
  </w:style>
  <w:style w:type="character" w:customStyle="1" w:styleId="ff3">
    <w:name w:val="ff3"/>
    <w:rsid w:val="00B64974"/>
  </w:style>
  <w:style w:type="character" w:customStyle="1" w:styleId="pbs">
    <w:name w:val="pbs"/>
    <w:rsid w:val="00B64974"/>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B64974"/>
    <w:rPr>
      <w:rFonts w:eastAsia="SimSun"/>
      <w:lang w:eastAsia="zh-CN"/>
    </w:rPr>
  </w:style>
  <w:style w:type="character" w:customStyle="1" w:styleId="AkapitzlistZnak">
    <w:name w:val="Akapit z listą Znak"/>
    <w:aliases w:val="Punkt 1.1 Znak"/>
    <w:link w:val="Akapitzlist1"/>
    <w:locked/>
    <w:rsid w:val="00B64974"/>
    <w:rPr>
      <w:rFonts w:ascii="Calibri" w:eastAsia="Calibri" w:hAnsi="Calibri"/>
      <w:sz w:val="22"/>
      <w:szCs w:val="22"/>
      <w:lang w:eastAsia="en-US"/>
    </w:rPr>
  </w:style>
  <w:style w:type="paragraph" w:customStyle="1" w:styleId="Akapitzlist2">
    <w:name w:val="Akapit z listą2"/>
    <w:basedOn w:val="Normalny"/>
    <w:rsid w:val="00B64974"/>
    <w:pPr>
      <w:suppressAutoHyphens/>
      <w:ind w:left="708"/>
    </w:pPr>
    <w:rPr>
      <w:rFonts w:ascii="Calibri" w:hAnsi="Calibri" w:cs="Calibri"/>
      <w:lang w:eastAsia="ar-SA"/>
    </w:rPr>
  </w:style>
  <w:style w:type="paragraph" w:styleId="Tytu">
    <w:name w:val="Title"/>
    <w:basedOn w:val="Normalny"/>
    <w:link w:val="TytuZnak"/>
    <w:qFormat/>
    <w:rsid w:val="00B64974"/>
    <w:pPr>
      <w:jc w:val="center"/>
    </w:pPr>
    <w:rPr>
      <w:szCs w:val="20"/>
    </w:rPr>
  </w:style>
  <w:style w:type="character" w:customStyle="1" w:styleId="TytuZnak">
    <w:name w:val="Tytuł Znak"/>
    <w:link w:val="Tytu"/>
    <w:rsid w:val="00B64974"/>
    <w:rPr>
      <w:sz w:val="24"/>
    </w:rPr>
  </w:style>
  <w:style w:type="character" w:customStyle="1" w:styleId="Nagwek4Znak">
    <w:name w:val="Nagłówek 4 Znak"/>
    <w:link w:val="Nagwek4"/>
    <w:semiHidden/>
    <w:rsid w:val="00B64974"/>
    <w:rPr>
      <w:rFonts w:ascii="Calibri" w:eastAsia="Times New Roman" w:hAnsi="Calibri" w:cs="Times New Roman"/>
      <w:b/>
      <w:bCs/>
      <w:sz w:val="28"/>
      <w:szCs w:val="28"/>
    </w:rPr>
  </w:style>
  <w:style w:type="character" w:customStyle="1" w:styleId="Nagwek3Znak">
    <w:name w:val="Nagłówek 3 Znak"/>
    <w:link w:val="Nagwek3"/>
    <w:semiHidden/>
    <w:rsid w:val="00B64974"/>
    <w:rPr>
      <w:rFonts w:ascii="Cambria" w:eastAsia="Times New Roman" w:hAnsi="Cambria" w:cs="Times New Roman"/>
      <w:b/>
      <w:bCs/>
      <w:sz w:val="26"/>
      <w:szCs w:val="26"/>
    </w:rPr>
  </w:style>
  <w:style w:type="character" w:customStyle="1" w:styleId="StopkaZnak">
    <w:name w:val="Stopka Znak"/>
    <w:link w:val="Stopka"/>
    <w:rsid w:val="00B64974"/>
    <w:rPr>
      <w:sz w:val="24"/>
      <w:szCs w:val="24"/>
    </w:rPr>
  </w:style>
  <w:style w:type="table" w:styleId="Tabela-Siatka">
    <w:name w:val="Table Grid"/>
    <w:basedOn w:val="Standardowy"/>
    <w:rsid w:val="00254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1vco2i8-3">
    <w:name w:val="sc-1vco2i8-3"/>
    <w:basedOn w:val="Normalny"/>
    <w:rsid w:val="00254536"/>
    <w:pPr>
      <w:spacing w:before="100" w:beforeAutospacing="1" w:after="100" w:afterAutospacing="1"/>
    </w:pPr>
  </w:style>
  <w:style w:type="character" w:customStyle="1" w:styleId="sc-1vco2i8-4">
    <w:name w:val="sc-1vco2i8-4"/>
    <w:rsid w:val="00254536"/>
  </w:style>
  <w:style w:type="character" w:customStyle="1" w:styleId="sc-1vco2i8-5">
    <w:name w:val="sc-1vco2i8-5"/>
    <w:rsid w:val="00254536"/>
  </w:style>
  <w:style w:type="paragraph" w:customStyle="1" w:styleId="def">
    <w:name w:val="def"/>
    <w:basedOn w:val="Normalny"/>
    <w:rsid w:val="00586622"/>
    <w:pPr>
      <w:spacing w:before="100" w:beforeAutospacing="1" w:after="100" w:afterAutospacing="1"/>
    </w:pPr>
  </w:style>
  <w:style w:type="character" w:customStyle="1" w:styleId="attribute-value">
    <w:name w:val="attribute-value"/>
    <w:rsid w:val="00586622"/>
  </w:style>
  <w:style w:type="character" w:customStyle="1" w:styleId="NagwekZnak">
    <w:name w:val="Nagłówek Znak"/>
    <w:link w:val="Nagwek"/>
    <w:uiPriority w:val="99"/>
    <w:qFormat/>
    <w:rsid w:val="00155B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5822">
      <w:bodyDiv w:val="1"/>
      <w:marLeft w:val="0"/>
      <w:marRight w:val="0"/>
      <w:marTop w:val="0"/>
      <w:marBottom w:val="0"/>
      <w:divBdr>
        <w:top w:val="none" w:sz="0" w:space="0" w:color="auto"/>
        <w:left w:val="none" w:sz="0" w:space="0" w:color="auto"/>
        <w:bottom w:val="none" w:sz="0" w:space="0" w:color="auto"/>
        <w:right w:val="none" w:sz="0" w:space="0" w:color="auto"/>
      </w:divBdr>
      <w:divsChild>
        <w:div w:id="2143379176">
          <w:marLeft w:val="0"/>
          <w:marRight w:val="0"/>
          <w:marTop w:val="0"/>
          <w:marBottom w:val="0"/>
          <w:divBdr>
            <w:top w:val="none" w:sz="0" w:space="0" w:color="auto"/>
            <w:left w:val="none" w:sz="0" w:space="0" w:color="auto"/>
            <w:bottom w:val="none" w:sz="0" w:space="0" w:color="auto"/>
            <w:right w:val="none" w:sz="0" w:space="0" w:color="auto"/>
          </w:divBdr>
          <w:divsChild>
            <w:div w:id="32581773">
              <w:marLeft w:val="0"/>
              <w:marRight w:val="0"/>
              <w:marTop w:val="0"/>
              <w:marBottom w:val="0"/>
              <w:divBdr>
                <w:top w:val="none" w:sz="0" w:space="0" w:color="auto"/>
                <w:left w:val="none" w:sz="0" w:space="0" w:color="auto"/>
                <w:bottom w:val="none" w:sz="0" w:space="0" w:color="auto"/>
                <w:right w:val="none" w:sz="0" w:space="0" w:color="auto"/>
              </w:divBdr>
            </w:div>
            <w:div w:id="48962117">
              <w:marLeft w:val="0"/>
              <w:marRight w:val="0"/>
              <w:marTop w:val="0"/>
              <w:marBottom w:val="0"/>
              <w:divBdr>
                <w:top w:val="none" w:sz="0" w:space="0" w:color="auto"/>
                <w:left w:val="none" w:sz="0" w:space="0" w:color="auto"/>
                <w:bottom w:val="none" w:sz="0" w:space="0" w:color="auto"/>
                <w:right w:val="none" w:sz="0" w:space="0" w:color="auto"/>
              </w:divBdr>
            </w:div>
            <w:div w:id="78337732">
              <w:marLeft w:val="0"/>
              <w:marRight w:val="0"/>
              <w:marTop w:val="0"/>
              <w:marBottom w:val="0"/>
              <w:divBdr>
                <w:top w:val="none" w:sz="0" w:space="0" w:color="auto"/>
                <w:left w:val="none" w:sz="0" w:space="0" w:color="auto"/>
                <w:bottom w:val="none" w:sz="0" w:space="0" w:color="auto"/>
                <w:right w:val="none" w:sz="0" w:space="0" w:color="auto"/>
              </w:divBdr>
            </w:div>
            <w:div w:id="138966280">
              <w:marLeft w:val="0"/>
              <w:marRight w:val="0"/>
              <w:marTop w:val="0"/>
              <w:marBottom w:val="0"/>
              <w:divBdr>
                <w:top w:val="none" w:sz="0" w:space="0" w:color="auto"/>
                <w:left w:val="none" w:sz="0" w:space="0" w:color="auto"/>
                <w:bottom w:val="none" w:sz="0" w:space="0" w:color="auto"/>
                <w:right w:val="none" w:sz="0" w:space="0" w:color="auto"/>
              </w:divBdr>
            </w:div>
            <w:div w:id="148449001">
              <w:marLeft w:val="0"/>
              <w:marRight w:val="0"/>
              <w:marTop w:val="0"/>
              <w:marBottom w:val="0"/>
              <w:divBdr>
                <w:top w:val="none" w:sz="0" w:space="0" w:color="auto"/>
                <w:left w:val="none" w:sz="0" w:space="0" w:color="auto"/>
                <w:bottom w:val="none" w:sz="0" w:space="0" w:color="auto"/>
                <w:right w:val="none" w:sz="0" w:space="0" w:color="auto"/>
              </w:divBdr>
            </w:div>
            <w:div w:id="153644886">
              <w:marLeft w:val="0"/>
              <w:marRight w:val="0"/>
              <w:marTop w:val="0"/>
              <w:marBottom w:val="0"/>
              <w:divBdr>
                <w:top w:val="none" w:sz="0" w:space="0" w:color="auto"/>
                <w:left w:val="none" w:sz="0" w:space="0" w:color="auto"/>
                <w:bottom w:val="none" w:sz="0" w:space="0" w:color="auto"/>
                <w:right w:val="none" w:sz="0" w:space="0" w:color="auto"/>
              </w:divBdr>
            </w:div>
            <w:div w:id="222955109">
              <w:marLeft w:val="0"/>
              <w:marRight w:val="0"/>
              <w:marTop w:val="0"/>
              <w:marBottom w:val="0"/>
              <w:divBdr>
                <w:top w:val="none" w:sz="0" w:space="0" w:color="auto"/>
                <w:left w:val="none" w:sz="0" w:space="0" w:color="auto"/>
                <w:bottom w:val="none" w:sz="0" w:space="0" w:color="auto"/>
                <w:right w:val="none" w:sz="0" w:space="0" w:color="auto"/>
              </w:divBdr>
            </w:div>
            <w:div w:id="234583797">
              <w:marLeft w:val="0"/>
              <w:marRight w:val="0"/>
              <w:marTop w:val="0"/>
              <w:marBottom w:val="0"/>
              <w:divBdr>
                <w:top w:val="none" w:sz="0" w:space="0" w:color="auto"/>
                <w:left w:val="none" w:sz="0" w:space="0" w:color="auto"/>
                <w:bottom w:val="none" w:sz="0" w:space="0" w:color="auto"/>
                <w:right w:val="none" w:sz="0" w:space="0" w:color="auto"/>
              </w:divBdr>
            </w:div>
            <w:div w:id="320280948">
              <w:marLeft w:val="0"/>
              <w:marRight w:val="0"/>
              <w:marTop w:val="0"/>
              <w:marBottom w:val="0"/>
              <w:divBdr>
                <w:top w:val="none" w:sz="0" w:space="0" w:color="auto"/>
                <w:left w:val="none" w:sz="0" w:space="0" w:color="auto"/>
                <w:bottom w:val="none" w:sz="0" w:space="0" w:color="auto"/>
                <w:right w:val="none" w:sz="0" w:space="0" w:color="auto"/>
              </w:divBdr>
            </w:div>
            <w:div w:id="441652609">
              <w:marLeft w:val="0"/>
              <w:marRight w:val="0"/>
              <w:marTop w:val="0"/>
              <w:marBottom w:val="0"/>
              <w:divBdr>
                <w:top w:val="none" w:sz="0" w:space="0" w:color="auto"/>
                <w:left w:val="none" w:sz="0" w:space="0" w:color="auto"/>
                <w:bottom w:val="none" w:sz="0" w:space="0" w:color="auto"/>
                <w:right w:val="none" w:sz="0" w:space="0" w:color="auto"/>
              </w:divBdr>
            </w:div>
            <w:div w:id="483206110">
              <w:marLeft w:val="0"/>
              <w:marRight w:val="0"/>
              <w:marTop w:val="0"/>
              <w:marBottom w:val="0"/>
              <w:divBdr>
                <w:top w:val="none" w:sz="0" w:space="0" w:color="auto"/>
                <w:left w:val="none" w:sz="0" w:space="0" w:color="auto"/>
                <w:bottom w:val="none" w:sz="0" w:space="0" w:color="auto"/>
                <w:right w:val="none" w:sz="0" w:space="0" w:color="auto"/>
              </w:divBdr>
            </w:div>
            <w:div w:id="494957273">
              <w:marLeft w:val="0"/>
              <w:marRight w:val="0"/>
              <w:marTop w:val="0"/>
              <w:marBottom w:val="0"/>
              <w:divBdr>
                <w:top w:val="none" w:sz="0" w:space="0" w:color="auto"/>
                <w:left w:val="none" w:sz="0" w:space="0" w:color="auto"/>
                <w:bottom w:val="none" w:sz="0" w:space="0" w:color="auto"/>
                <w:right w:val="none" w:sz="0" w:space="0" w:color="auto"/>
              </w:divBdr>
            </w:div>
            <w:div w:id="506410218">
              <w:marLeft w:val="0"/>
              <w:marRight w:val="0"/>
              <w:marTop w:val="0"/>
              <w:marBottom w:val="0"/>
              <w:divBdr>
                <w:top w:val="none" w:sz="0" w:space="0" w:color="auto"/>
                <w:left w:val="none" w:sz="0" w:space="0" w:color="auto"/>
                <w:bottom w:val="none" w:sz="0" w:space="0" w:color="auto"/>
                <w:right w:val="none" w:sz="0" w:space="0" w:color="auto"/>
              </w:divBdr>
            </w:div>
            <w:div w:id="509175406">
              <w:marLeft w:val="0"/>
              <w:marRight w:val="0"/>
              <w:marTop w:val="0"/>
              <w:marBottom w:val="0"/>
              <w:divBdr>
                <w:top w:val="none" w:sz="0" w:space="0" w:color="auto"/>
                <w:left w:val="none" w:sz="0" w:space="0" w:color="auto"/>
                <w:bottom w:val="none" w:sz="0" w:space="0" w:color="auto"/>
                <w:right w:val="none" w:sz="0" w:space="0" w:color="auto"/>
              </w:divBdr>
            </w:div>
            <w:div w:id="533033649">
              <w:marLeft w:val="0"/>
              <w:marRight w:val="0"/>
              <w:marTop w:val="0"/>
              <w:marBottom w:val="0"/>
              <w:divBdr>
                <w:top w:val="none" w:sz="0" w:space="0" w:color="auto"/>
                <w:left w:val="none" w:sz="0" w:space="0" w:color="auto"/>
                <w:bottom w:val="none" w:sz="0" w:space="0" w:color="auto"/>
                <w:right w:val="none" w:sz="0" w:space="0" w:color="auto"/>
              </w:divBdr>
            </w:div>
            <w:div w:id="563640414">
              <w:marLeft w:val="0"/>
              <w:marRight w:val="0"/>
              <w:marTop w:val="0"/>
              <w:marBottom w:val="0"/>
              <w:divBdr>
                <w:top w:val="none" w:sz="0" w:space="0" w:color="auto"/>
                <w:left w:val="none" w:sz="0" w:space="0" w:color="auto"/>
                <w:bottom w:val="none" w:sz="0" w:space="0" w:color="auto"/>
                <w:right w:val="none" w:sz="0" w:space="0" w:color="auto"/>
              </w:divBdr>
            </w:div>
            <w:div w:id="571084699">
              <w:marLeft w:val="0"/>
              <w:marRight w:val="0"/>
              <w:marTop w:val="0"/>
              <w:marBottom w:val="0"/>
              <w:divBdr>
                <w:top w:val="none" w:sz="0" w:space="0" w:color="auto"/>
                <w:left w:val="none" w:sz="0" w:space="0" w:color="auto"/>
                <w:bottom w:val="none" w:sz="0" w:space="0" w:color="auto"/>
                <w:right w:val="none" w:sz="0" w:space="0" w:color="auto"/>
              </w:divBdr>
            </w:div>
            <w:div w:id="667169672">
              <w:marLeft w:val="0"/>
              <w:marRight w:val="0"/>
              <w:marTop w:val="0"/>
              <w:marBottom w:val="0"/>
              <w:divBdr>
                <w:top w:val="none" w:sz="0" w:space="0" w:color="auto"/>
                <w:left w:val="none" w:sz="0" w:space="0" w:color="auto"/>
                <w:bottom w:val="none" w:sz="0" w:space="0" w:color="auto"/>
                <w:right w:val="none" w:sz="0" w:space="0" w:color="auto"/>
              </w:divBdr>
            </w:div>
            <w:div w:id="676348337">
              <w:marLeft w:val="0"/>
              <w:marRight w:val="0"/>
              <w:marTop w:val="0"/>
              <w:marBottom w:val="0"/>
              <w:divBdr>
                <w:top w:val="none" w:sz="0" w:space="0" w:color="auto"/>
                <w:left w:val="none" w:sz="0" w:space="0" w:color="auto"/>
                <w:bottom w:val="none" w:sz="0" w:space="0" w:color="auto"/>
                <w:right w:val="none" w:sz="0" w:space="0" w:color="auto"/>
              </w:divBdr>
            </w:div>
            <w:div w:id="707729858">
              <w:marLeft w:val="0"/>
              <w:marRight w:val="0"/>
              <w:marTop w:val="0"/>
              <w:marBottom w:val="0"/>
              <w:divBdr>
                <w:top w:val="none" w:sz="0" w:space="0" w:color="auto"/>
                <w:left w:val="none" w:sz="0" w:space="0" w:color="auto"/>
                <w:bottom w:val="none" w:sz="0" w:space="0" w:color="auto"/>
                <w:right w:val="none" w:sz="0" w:space="0" w:color="auto"/>
              </w:divBdr>
            </w:div>
            <w:div w:id="747313662">
              <w:marLeft w:val="0"/>
              <w:marRight w:val="0"/>
              <w:marTop w:val="0"/>
              <w:marBottom w:val="0"/>
              <w:divBdr>
                <w:top w:val="none" w:sz="0" w:space="0" w:color="auto"/>
                <w:left w:val="none" w:sz="0" w:space="0" w:color="auto"/>
                <w:bottom w:val="none" w:sz="0" w:space="0" w:color="auto"/>
                <w:right w:val="none" w:sz="0" w:space="0" w:color="auto"/>
              </w:divBdr>
            </w:div>
            <w:div w:id="781997298">
              <w:marLeft w:val="0"/>
              <w:marRight w:val="0"/>
              <w:marTop w:val="0"/>
              <w:marBottom w:val="0"/>
              <w:divBdr>
                <w:top w:val="none" w:sz="0" w:space="0" w:color="auto"/>
                <w:left w:val="none" w:sz="0" w:space="0" w:color="auto"/>
                <w:bottom w:val="none" w:sz="0" w:space="0" w:color="auto"/>
                <w:right w:val="none" w:sz="0" w:space="0" w:color="auto"/>
              </w:divBdr>
            </w:div>
            <w:div w:id="811212176">
              <w:marLeft w:val="0"/>
              <w:marRight w:val="0"/>
              <w:marTop w:val="0"/>
              <w:marBottom w:val="0"/>
              <w:divBdr>
                <w:top w:val="none" w:sz="0" w:space="0" w:color="auto"/>
                <w:left w:val="none" w:sz="0" w:space="0" w:color="auto"/>
                <w:bottom w:val="none" w:sz="0" w:space="0" w:color="auto"/>
                <w:right w:val="none" w:sz="0" w:space="0" w:color="auto"/>
              </w:divBdr>
            </w:div>
            <w:div w:id="847670339">
              <w:marLeft w:val="0"/>
              <w:marRight w:val="0"/>
              <w:marTop w:val="0"/>
              <w:marBottom w:val="0"/>
              <w:divBdr>
                <w:top w:val="none" w:sz="0" w:space="0" w:color="auto"/>
                <w:left w:val="none" w:sz="0" w:space="0" w:color="auto"/>
                <w:bottom w:val="none" w:sz="0" w:space="0" w:color="auto"/>
                <w:right w:val="none" w:sz="0" w:space="0" w:color="auto"/>
              </w:divBdr>
            </w:div>
            <w:div w:id="907879823">
              <w:marLeft w:val="0"/>
              <w:marRight w:val="0"/>
              <w:marTop w:val="0"/>
              <w:marBottom w:val="0"/>
              <w:divBdr>
                <w:top w:val="none" w:sz="0" w:space="0" w:color="auto"/>
                <w:left w:val="none" w:sz="0" w:space="0" w:color="auto"/>
                <w:bottom w:val="none" w:sz="0" w:space="0" w:color="auto"/>
                <w:right w:val="none" w:sz="0" w:space="0" w:color="auto"/>
              </w:divBdr>
            </w:div>
            <w:div w:id="924798026">
              <w:marLeft w:val="0"/>
              <w:marRight w:val="0"/>
              <w:marTop w:val="0"/>
              <w:marBottom w:val="0"/>
              <w:divBdr>
                <w:top w:val="none" w:sz="0" w:space="0" w:color="auto"/>
                <w:left w:val="none" w:sz="0" w:space="0" w:color="auto"/>
                <w:bottom w:val="none" w:sz="0" w:space="0" w:color="auto"/>
                <w:right w:val="none" w:sz="0" w:space="0" w:color="auto"/>
              </w:divBdr>
            </w:div>
            <w:div w:id="955212497">
              <w:marLeft w:val="0"/>
              <w:marRight w:val="0"/>
              <w:marTop w:val="0"/>
              <w:marBottom w:val="0"/>
              <w:divBdr>
                <w:top w:val="none" w:sz="0" w:space="0" w:color="auto"/>
                <w:left w:val="none" w:sz="0" w:space="0" w:color="auto"/>
                <w:bottom w:val="none" w:sz="0" w:space="0" w:color="auto"/>
                <w:right w:val="none" w:sz="0" w:space="0" w:color="auto"/>
              </w:divBdr>
            </w:div>
            <w:div w:id="960383199">
              <w:marLeft w:val="0"/>
              <w:marRight w:val="0"/>
              <w:marTop w:val="0"/>
              <w:marBottom w:val="0"/>
              <w:divBdr>
                <w:top w:val="none" w:sz="0" w:space="0" w:color="auto"/>
                <w:left w:val="none" w:sz="0" w:space="0" w:color="auto"/>
                <w:bottom w:val="none" w:sz="0" w:space="0" w:color="auto"/>
                <w:right w:val="none" w:sz="0" w:space="0" w:color="auto"/>
              </w:divBdr>
            </w:div>
            <w:div w:id="980615229">
              <w:marLeft w:val="0"/>
              <w:marRight w:val="0"/>
              <w:marTop w:val="0"/>
              <w:marBottom w:val="0"/>
              <w:divBdr>
                <w:top w:val="none" w:sz="0" w:space="0" w:color="auto"/>
                <w:left w:val="none" w:sz="0" w:space="0" w:color="auto"/>
                <w:bottom w:val="none" w:sz="0" w:space="0" w:color="auto"/>
                <w:right w:val="none" w:sz="0" w:space="0" w:color="auto"/>
              </w:divBdr>
            </w:div>
            <w:div w:id="982268928">
              <w:marLeft w:val="0"/>
              <w:marRight w:val="0"/>
              <w:marTop w:val="0"/>
              <w:marBottom w:val="0"/>
              <w:divBdr>
                <w:top w:val="none" w:sz="0" w:space="0" w:color="auto"/>
                <w:left w:val="none" w:sz="0" w:space="0" w:color="auto"/>
                <w:bottom w:val="none" w:sz="0" w:space="0" w:color="auto"/>
                <w:right w:val="none" w:sz="0" w:space="0" w:color="auto"/>
              </w:divBdr>
            </w:div>
            <w:div w:id="993680112">
              <w:marLeft w:val="0"/>
              <w:marRight w:val="0"/>
              <w:marTop w:val="0"/>
              <w:marBottom w:val="0"/>
              <w:divBdr>
                <w:top w:val="none" w:sz="0" w:space="0" w:color="auto"/>
                <w:left w:val="none" w:sz="0" w:space="0" w:color="auto"/>
                <w:bottom w:val="none" w:sz="0" w:space="0" w:color="auto"/>
                <w:right w:val="none" w:sz="0" w:space="0" w:color="auto"/>
              </w:divBdr>
            </w:div>
            <w:div w:id="1026323640">
              <w:marLeft w:val="0"/>
              <w:marRight w:val="0"/>
              <w:marTop w:val="0"/>
              <w:marBottom w:val="0"/>
              <w:divBdr>
                <w:top w:val="none" w:sz="0" w:space="0" w:color="auto"/>
                <w:left w:val="none" w:sz="0" w:space="0" w:color="auto"/>
                <w:bottom w:val="none" w:sz="0" w:space="0" w:color="auto"/>
                <w:right w:val="none" w:sz="0" w:space="0" w:color="auto"/>
              </w:divBdr>
            </w:div>
            <w:div w:id="1040016460">
              <w:marLeft w:val="0"/>
              <w:marRight w:val="0"/>
              <w:marTop w:val="0"/>
              <w:marBottom w:val="0"/>
              <w:divBdr>
                <w:top w:val="none" w:sz="0" w:space="0" w:color="auto"/>
                <w:left w:val="none" w:sz="0" w:space="0" w:color="auto"/>
                <w:bottom w:val="none" w:sz="0" w:space="0" w:color="auto"/>
                <w:right w:val="none" w:sz="0" w:space="0" w:color="auto"/>
              </w:divBdr>
            </w:div>
            <w:div w:id="1046301076">
              <w:marLeft w:val="0"/>
              <w:marRight w:val="0"/>
              <w:marTop w:val="0"/>
              <w:marBottom w:val="0"/>
              <w:divBdr>
                <w:top w:val="none" w:sz="0" w:space="0" w:color="auto"/>
                <w:left w:val="none" w:sz="0" w:space="0" w:color="auto"/>
                <w:bottom w:val="none" w:sz="0" w:space="0" w:color="auto"/>
                <w:right w:val="none" w:sz="0" w:space="0" w:color="auto"/>
              </w:divBdr>
            </w:div>
            <w:div w:id="1058867722">
              <w:marLeft w:val="0"/>
              <w:marRight w:val="0"/>
              <w:marTop w:val="0"/>
              <w:marBottom w:val="0"/>
              <w:divBdr>
                <w:top w:val="none" w:sz="0" w:space="0" w:color="auto"/>
                <w:left w:val="none" w:sz="0" w:space="0" w:color="auto"/>
                <w:bottom w:val="none" w:sz="0" w:space="0" w:color="auto"/>
                <w:right w:val="none" w:sz="0" w:space="0" w:color="auto"/>
              </w:divBdr>
            </w:div>
            <w:div w:id="1086002828">
              <w:marLeft w:val="0"/>
              <w:marRight w:val="0"/>
              <w:marTop w:val="0"/>
              <w:marBottom w:val="0"/>
              <w:divBdr>
                <w:top w:val="none" w:sz="0" w:space="0" w:color="auto"/>
                <w:left w:val="none" w:sz="0" w:space="0" w:color="auto"/>
                <w:bottom w:val="none" w:sz="0" w:space="0" w:color="auto"/>
                <w:right w:val="none" w:sz="0" w:space="0" w:color="auto"/>
              </w:divBdr>
            </w:div>
            <w:div w:id="1086071485">
              <w:marLeft w:val="0"/>
              <w:marRight w:val="0"/>
              <w:marTop w:val="0"/>
              <w:marBottom w:val="0"/>
              <w:divBdr>
                <w:top w:val="none" w:sz="0" w:space="0" w:color="auto"/>
                <w:left w:val="none" w:sz="0" w:space="0" w:color="auto"/>
                <w:bottom w:val="none" w:sz="0" w:space="0" w:color="auto"/>
                <w:right w:val="none" w:sz="0" w:space="0" w:color="auto"/>
              </w:divBdr>
            </w:div>
            <w:div w:id="1117722244">
              <w:marLeft w:val="0"/>
              <w:marRight w:val="0"/>
              <w:marTop w:val="0"/>
              <w:marBottom w:val="0"/>
              <w:divBdr>
                <w:top w:val="none" w:sz="0" w:space="0" w:color="auto"/>
                <w:left w:val="none" w:sz="0" w:space="0" w:color="auto"/>
                <w:bottom w:val="none" w:sz="0" w:space="0" w:color="auto"/>
                <w:right w:val="none" w:sz="0" w:space="0" w:color="auto"/>
              </w:divBdr>
            </w:div>
            <w:div w:id="1126462463">
              <w:marLeft w:val="0"/>
              <w:marRight w:val="0"/>
              <w:marTop w:val="0"/>
              <w:marBottom w:val="0"/>
              <w:divBdr>
                <w:top w:val="none" w:sz="0" w:space="0" w:color="auto"/>
                <w:left w:val="none" w:sz="0" w:space="0" w:color="auto"/>
                <w:bottom w:val="none" w:sz="0" w:space="0" w:color="auto"/>
                <w:right w:val="none" w:sz="0" w:space="0" w:color="auto"/>
              </w:divBdr>
            </w:div>
            <w:div w:id="1128354934">
              <w:marLeft w:val="0"/>
              <w:marRight w:val="0"/>
              <w:marTop w:val="0"/>
              <w:marBottom w:val="0"/>
              <w:divBdr>
                <w:top w:val="none" w:sz="0" w:space="0" w:color="auto"/>
                <w:left w:val="none" w:sz="0" w:space="0" w:color="auto"/>
                <w:bottom w:val="none" w:sz="0" w:space="0" w:color="auto"/>
                <w:right w:val="none" w:sz="0" w:space="0" w:color="auto"/>
              </w:divBdr>
            </w:div>
            <w:div w:id="1156536490">
              <w:marLeft w:val="0"/>
              <w:marRight w:val="0"/>
              <w:marTop w:val="0"/>
              <w:marBottom w:val="0"/>
              <w:divBdr>
                <w:top w:val="none" w:sz="0" w:space="0" w:color="auto"/>
                <w:left w:val="none" w:sz="0" w:space="0" w:color="auto"/>
                <w:bottom w:val="none" w:sz="0" w:space="0" w:color="auto"/>
                <w:right w:val="none" w:sz="0" w:space="0" w:color="auto"/>
              </w:divBdr>
            </w:div>
            <w:div w:id="1186595156">
              <w:marLeft w:val="0"/>
              <w:marRight w:val="0"/>
              <w:marTop w:val="0"/>
              <w:marBottom w:val="0"/>
              <w:divBdr>
                <w:top w:val="none" w:sz="0" w:space="0" w:color="auto"/>
                <w:left w:val="none" w:sz="0" w:space="0" w:color="auto"/>
                <w:bottom w:val="none" w:sz="0" w:space="0" w:color="auto"/>
                <w:right w:val="none" w:sz="0" w:space="0" w:color="auto"/>
              </w:divBdr>
            </w:div>
            <w:div w:id="1220750462">
              <w:marLeft w:val="0"/>
              <w:marRight w:val="0"/>
              <w:marTop w:val="0"/>
              <w:marBottom w:val="0"/>
              <w:divBdr>
                <w:top w:val="none" w:sz="0" w:space="0" w:color="auto"/>
                <w:left w:val="none" w:sz="0" w:space="0" w:color="auto"/>
                <w:bottom w:val="none" w:sz="0" w:space="0" w:color="auto"/>
                <w:right w:val="none" w:sz="0" w:space="0" w:color="auto"/>
              </w:divBdr>
            </w:div>
            <w:div w:id="1231768322">
              <w:marLeft w:val="0"/>
              <w:marRight w:val="0"/>
              <w:marTop w:val="0"/>
              <w:marBottom w:val="0"/>
              <w:divBdr>
                <w:top w:val="none" w:sz="0" w:space="0" w:color="auto"/>
                <w:left w:val="none" w:sz="0" w:space="0" w:color="auto"/>
                <w:bottom w:val="none" w:sz="0" w:space="0" w:color="auto"/>
                <w:right w:val="none" w:sz="0" w:space="0" w:color="auto"/>
              </w:divBdr>
            </w:div>
            <w:div w:id="1284311247">
              <w:marLeft w:val="0"/>
              <w:marRight w:val="0"/>
              <w:marTop w:val="0"/>
              <w:marBottom w:val="0"/>
              <w:divBdr>
                <w:top w:val="none" w:sz="0" w:space="0" w:color="auto"/>
                <w:left w:val="none" w:sz="0" w:space="0" w:color="auto"/>
                <w:bottom w:val="none" w:sz="0" w:space="0" w:color="auto"/>
                <w:right w:val="none" w:sz="0" w:space="0" w:color="auto"/>
              </w:divBdr>
            </w:div>
            <w:div w:id="1289773332">
              <w:marLeft w:val="0"/>
              <w:marRight w:val="0"/>
              <w:marTop w:val="0"/>
              <w:marBottom w:val="0"/>
              <w:divBdr>
                <w:top w:val="none" w:sz="0" w:space="0" w:color="auto"/>
                <w:left w:val="none" w:sz="0" w:space="0" w:color="auto"/>
                <w:bottom w:val="none" w:sz="0" w:space="0" w:color="auto"/>
                <w:right w:val="none" w:sz="0" w:space="0" w:color="auto"/>
              </w:divBdr>
            </w:div>
            <w:div w:id="1303927869">
              <w:marLeft w:val="0"/>
              <w:marRight w:val="0"/>
              <w:marTop w:val="0"/>
              <w:marBottom w:val="0"/>
              <w:divBdr>
                <w:top w:val="none" w:sz="0" w:space="0" w:color="auto"/>
                <w:left w:val="none" w:sz="0" w:space="0" w:color="auto"/>
                <w:bottom w:val="none" w:sz="0" w:space="0" w:color="auto"/>
                <w:right w:val="none" w:sz="0" w:space="0" w:color="auto"/>
              </w:divBdr>
            </w:div>
            <w:div w:id="1307661562">
              <w:marLeft w:val="0"/>
              <w:marRight w:val="0"/>
              <w:marTop w:val="0"/>
              <w:marBottom w:val="0"/>
              <w:divBdr>
                <w:top w:val="none" w:sz="0" w:space="0" w:color="auto"/>
                <w:left w:val="none" w:sz="0" w:space="0" w:color="auto"/>
                <w:bottom w:val="none" w:sz="0" w:space="0" w:color="auto"/>
                <w:right w:val="none" w:sz="0" w:space="0" w:color="auto"/>
              </w:divBdr>
            </w:div>
            <w:div w:id="1425570510">
              <w:marLeft w:val="0"/>
              <w:marRight w:val="0"/>
              <w:marTop w:val="0"/>
              <w:marBottom w:val="0"/>
              <w:divBdr>
                <w:top w:val="none" w:sz="0" w:space="0" w:color="auto"/>
                <w:left w:val="none" w:sz="0" w:space="0" w:color="auto"/>
                <w:bottom w:val="none" w:sz="0" w:space="0" w:color="auto"/>
                <w:right w:val="none" w:sz="0" w:space="0" w:color="auto"/>
              </w:divBdr>
            </w:div>
            <w:div w:id="1457599523">
              <w:marLeft w:val="0"/>
              <w:marRight w:val="0"/>
              <w:marTop w:val="0"/>
              <w:marBottom w:val="0"/>
              <w:divBdr>
                <w:top w:val="none" w:sz="0" w:space="0" w:color="auto"/>
                <w:left w:val="none" w:sz="0" w:space="0" w:color="auto"/>
                <w:bottom w:val="none" w:sz="0" w:space="0" w:color="auto"/>
                <w:right w:val="none" w:sz="0" w:space="0" w:color="auto"/>
              </w:divBdr>
            </w:div>
            <w:div w:id="1475103485">
              <w:marLeft w:val="0"/>
              <w:marRight w:val="0"/>
              <w:marTop w:val="0"/>
              <w:marBottom w:val="0"/>
              <w:divBdr>
                <w:top w:val="none" w:sz="0" w:space="0" w:color="auto"/>
                <w:left w:val="none" w:sz="0" w:space="0" w:color="auto"/>
                <w:bottom w:val="none" w:sz="0" w:space="0" w:color="auto"/>
                <w:right w:val="none" w:sz="0" w:space="0" w:color="auto"/>
              </w:divBdr>
            </w:div>
            <w:div w:id="1476726366">
              <w:marLeft w:val="0"/>
              <w:marRight w:val="0"/>
              <w:marTop w:val="0"/>
              <w:marBottom w:val="0"/>
              <w:divBdr>
                <w:top w:val="none" w:sz="0" w:space="0" w:color="auto"/>
                <w:left w:val="none" w:sz="0" w:space="0" w:color="auto"/>
                <w:bottom w:val="none" w:sz="0" w:space="0" w:color="auto"/>
                <w:right w:val="none" w:sz="0" w:space="0" w:color="auto"/>
              </w:divBdr>
            </w:div>
            <w:div w:id="1487625363">
              <w:marLeft w:val="0"/>
              <w:marRight w:val="0"/>
              <w:marTop w:val="0"/>
              <w:marBottom w:val="0"/>
              <w:divBdr>
                <w:top w:val="none" w:sz="0" w:space="0" w:color="auto"/>
                <w:left w:val="none" w:sz="0" w:space="0" w:color="auto"/>
                <w:bottom w:val="none" w:sz="0" w:space="0" w:color="auto"/>
                <w:right w:val="none" w:sz="0" w:space="0" w:color="auto"/>
              </w:divBdr>
            </w:div>
            <w:div w:id="1542858761">
              <w:marLeft w:val="0"/>
              <w:marRight w:val="0"/>
              <w:marTop w:val="0"/>
              <w:marBottom w:val="0"/>
              <w:divBdr>
                <w:top w:val="none" w:sz="0" w:space="0" w:color="auto"/>
                <w:left w:val="none" w:sz="0" w:space="0" w:color="auto"/>
                <w:bottom w:val="none" w:sz="0" w:space="0" w:color="auto"/>
                <w:right w:val="none" w:sz="0" w:space="0" w:color="auto"/>
              </w:divBdr>
            </w:div>
            <w:div w:id="1577127014">
              <w:marLeft w:val="0"/>
              <w:marRight w:val="0"/>
              <w:marTop w:val="0"/>
              <w:marBottom w:val="0"/>
              <w:divBdr>
                <w:top w:val="none" w:sz="0" w:space="0" w:color="auto"/>
                <w:left w:val="none" w:sz="0" w:space="0" w:color="auto"/>
                <w:bottom w:val="none" w:sz="0" w:space="0" w:color="auto"/>
                <w:right w:val="none" w:sz="0" w:space="0" w:color="auto"/>
              </w:divBdr>
            </w:div>
            <w:div w:id="1579291990">
              <w:marLeft w:val="0"/>
              <w:marRight w:val="0"/>
              <w:marTop w:val="0"/>
              <w:marBottom w:val="0"/>
              <w:divBdr>
                <w:top w:val="none" w:sz="0" w:space="0" w:color="auto"/>
                <w:left w:val="none" w:sz="0" w:space="0" w:color="auto"/>
                <w:bottom w:val="none" w:sz="0" w:space="0" w:color="auto"/>
                <w:right w:val="none" w:sz="0" w:space="0" w:color="auto"/>
              </w:divBdr>
            </w:div>
            <w:div w:id="1591542686">
              <w:marLeft w:val="0"/>
              <w:marRight w:val="0"/>
              <w:marTop w:val="0"/>
              <w:marBottom w:val="0"/>
              <w:divBdr>
                <w:top w:val="none" w:sz="0" w:space="0" w:color="auto"/>
                <w:left w:val="none" w:sz="0" w:space="0" w:color="auto"/>
                <w:bottom w:val="none" w:sz="0" w:space="0" w:color="auto"/>
                <w:right w:val="none" w:sz="0" w:space="0" w:color="auto"/>
              </w:divBdr>
            </w:div>
            <w:div w:id="1629967698">
              <w:marLeft w:val="0"/>
              <w:marRight w:val="0"/>
              <w:marTop w:val="0"/>
              <w:marBottom w:val="0"/>
              <w:divBdr>
                <w:top w:val="none" w:sz="0" w:space="0" w:color="auto"/>
                <w:left w:val="none" w:sz="0" w:space="0" w:color="auto"/>
                <w:bottom w:val="none" w:sz="0" w:space="0" w:color="auto"/>
                <w:right w:val="none" w:sz="0" w:space="0" w:color="auto"/>
              </w:divBdr>
            </w:div>
            <w:div w:id="1636184079">
              <w:marLeft w:val="0"/>
              <w:marRight w:val="0"/>
              <w:marTop w:val="0"/>
              <w:marBottom w:val="0"/>
              <w:divBdr>
                <w:top w:val="none" w:sz="0" w:space="0" w:color="auto"/>
                <w:left w:val="none" w:sz="0" w:space="0" w:color="auto"/>
                <w:bottom w:val="none" w:sz="0" w:space="0" w:color="auto"/>
                <w:right w:val="none" w:sz="0" w:space="0" w:color="auto"/>
              </w:divBdr>
            </w:div>
            <w:div w:id="1669989284">
              <w:marLeft w:val="0"/>
              <w:marRight w:val="0"/>
              <w:marTop w:val="0"/>
              <w:marBottom w:val="0"/>
              <w:divBdr>
                <w:top w:val="none" w:sz="0" w:space="0" w:color="auto"/>
                <w:left w:val="none" w:sz="0" w:space="0" w:color="auto"/>
                <w:bottom w:val="none" w:sz="0" w:space="0" w:color="auto"/>
                <w:right w:val="none" w:sz="0" w:space="0" w:color="auto"/>
              </w:divBdr>
            </w:div>
            <w:div w:id="1692486403">
              <w:marLeft w:val="0"/>
              <w:marRight w:val="0"/>
              <w:marTop w:val="0"/>
              <w:marBottom w:val="0"/>
              <w:divBdr>
                <w:top w:val="none" w:sz="0" w:space="0" w:color="auto"/>
                <w:left w:val="none" w:sz="0" w:space="0" w:color="auto"/>
                <w:bottom w:val="none" w:sz="0" w:space="0" w:color="auto"/>
                <w:right w:val="none" w:sz="0" w:space="0" w:color="auto"/>
              </w:divBdr>
            </w:div>
            <w:div w:id="1693147071">
              <w:marLeft w:val="0"/>
              <w:marRight w:val="0"/>
              <w:marTop w:val="0"/>
              <w:marBottom w:val="0"/>
              <w:divBdr>
                <w:top w:val="none" w:sz="0" w:space="0" w:color="auto"/>
                <w:left w:val="none" w:sz="0" w:space="0" w:color="auto"/>
                <w:bottom w:val="none" w:sz="0" w:space="0" w:color="auto"/>
                <w:right w:val="none" w:sz="0" w:space="0" w:color="auto"/>
              </w:divBdr>
            </w:div>
            <w:div w:id="1722483593">
              <w:marLeft w:val="0"/>
              <w:marRight w:val="0"/>
              <w:marTop w:val="0"/>
              <w:marBottom w:val="0"/>
              <w:divBdr>
                <w:top w:val="none" w:sz="0" w:space="0" w:color="auto"/>
                <w:left w:val="none" w:sz="0" w:space="0" w:color="auto"/>
                <w:bottom w:val="none" w:sz="0" w:space="0" w:color="auto"/>
                <w:right w:val="none" w:sz="0" w:space="0" w:color="auto"/>
              </w:divBdr>
            </w:div>
            <w:div w:id="1754626039">
              <w:marLeft w:val="0"/>
              <w:marRight w:val="0"/>
              <w:marTop w:val="0"/>
              <w:marBottom w:val="0"/>
              <w:divBdr>
                <w:top w:val="none" w:sz="0" w:space="0" w:color="auto"/>
                <w:left w:val="none" w:sz="0" w:space="0" w:color="auto"/>
                <w:bottom w:val="none" w:sz="0" w:space="0" w:color="auto"/>
                <w:right w:val="none" w:sz="0" w:space="0" w:color="auto"/>
              </w:divBdr>
            </w:div>
            <w:div w:id="1843857256">
              <w:marLeft w:val="0"/>
              <w:marRight w:val="0"/>
              <w:marTop w:val="0"/>
              <w:marBottom w:val="0"/>
              <w:divBdr>
                <w:top w:val="none" w:sz="0" w:space="0" w:color="auto"/>
                <w:left w:val="none" w:sz="0" w:space="0" w:color="auto"/>
                <w:bottom w:val="none" w:sz="0" w:space="0" w:color="auto"/>
                <w:right w:val="none" w:sz="0" w:space="0" w:color="auto"/>
              </w:divBdr>
            </w:div>
            <w:div w:id="1858156176">
              <w:marLeft w:val="0"/>
              <w:marRight w:val="0"/>
              <w:marTop w:val="0"/>
              <w:marBottom w:val="0"/>
              <w:divBdr>
                <w:top w:val="none" w:sz="0" w:space="0" w:color="auto"/>
                <w:left w:val="none" w:sz="0" w:space="0" w:color="auto"/>
                <w:bottom w:val="none" w:sz="0" w:space="0" w:color="auto"/>
                <w:right w:val="none" w:sz="0" w:space="0" w:color="auto"/>
              </w:divBdr>
            </w:div>
            <w:div w:id="1889024239">
              <w:marLeft w:val="0"/>
              <w:marRight w:val="0"/>
              <w:marTop w:val="0"/>
              <w:marBottom w:val="0"/>
              <w:divBdr>
                <w:top w:val="none" w:sz="0" w:space="0" w:color="auto"/>
                <w:left w:val="none" w:sz="0" w:space="0" w:color="auto"/>
                <w:bottom w:val="none" w:sz="0" w:space="0" w:color="auto"/>
                <w:right w:val="none" w:sz="0" w:space="0" w:color="auto"/>
              </w:divBdr>
            </w:div>
            <w:div w:id="1898583793">
              <w:marLeft w:val="0"/>
              <w:marRight w:val="0"/>
              <w:marTop w:val="0"/>
              <w:marBottom w:val="0"/>
              <w:divBdr>
                <w:top w:val="none" w:sz="0" w:space="0" w:color="auto"/>
                <w:left w:val="none" w:sz="0" w:space="0" w:color="auto"/>
                <w:bottom w:val="none" w:sz="0" w:space="0" w:color="auto"/>
                <w:right w:val="none" w:sz="0" w:space="0" w:color="auto"/>
              </w:divBdr>
            </w:div>
            <w:div w:id="2021741031">
              <w:marLeft w:val="0"/>
              <w:marRight w:val="0"/>
              <w:marTop w:val="0"/>
              <w:marBottom w:val="0"/>
              <w:divBdr>
                <w:top w:val="none" w:sz="0" w:space="0" w:color="auto"/>
                <w:left w:val="none" w:sz="0" w:space="0" w:color="auto"/>
                <w:bottom w:val="none" w:sz="0" w:space="0" w:color="auto"/>
                <w:right w:val="none" w:sz="0" w:space="0" w:color="auto"/>
              </w:divBdr>
            </w:div>
            <w:div w:id="2044818464">
              <w:marLeft w:val="0"/>
              <w:marRight w:val="0"/>
              <w:marTop w:val="0"/>
              <w:marBottom w:val="0"/>
              <w:divBdr>
                <w:top w:val="none" w:sz="0" w:space="0" w:color="auto"/>
                <w:left w:val="none" w:sz="0" w:space="0" w:color="auto"/>
                <w:bottom w:val="none" w:sz="0" w:space="0" w:color="auto"/>
                <w:right w:val="none" w:sz="0" w:space="0" w:color="auto"/>
              </w:divBdr>
            </w:div>
            <w:div w:id="20972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4485">
      <w:bodyDiv w:val="1"/>
      <w:marLeft w:val="0"/>
      <w:marRight w:val="0"/>
      <w:marTop w:val="0"/>
      <w:marBottom w:val="0"/>
      <w:divBdr>
        <w:top w:val="none" w:sz="0" w:space="0" w:color="auto"/>
        <w:left w:val="none" w:sz="0" w:space="0" w:color="auto"/>
        <w:bottom w:val="none" w:sz="0" w:space="0" w:color="auto"/>
        <w:right w:val="none" w:sz="0" w:space="0" w:color="auto"/>
      </w:divBdr>
      <w:divsChild>
        <w:div w:id="23600495">
          <w:marLeft w:val="0"/>
          <w:marRight w:val="0"/>
          <w:marTop w:val="0"/>
          <w:marBottom w:val="0"/>
          <w:divBdr>
            <w:top w:val="none" w:sz="0" w:space="0" w:color="auto"/>
            <w:left w:val="none" w:sz="0" w:space="0" w:color="auto"/>
            <w:bottom w:val="none" w:sz="0" w:space="0" w:color="auto"/>
            <w:right w:val="none" w:sz="0" w:space="0" w:color="auto"/>
          </w:divBdr>
          <w:divsChild>
            <w:div w:id="1410539716">
              <w:marLeft w:val="0"/>
              <w:marRight w:val="0"/>
              <w:marTop w:val="0"/>
              <w:marBottom w:val="0"/>
              <w:divBdr>
                <w:top w:val="none" w:sz="0" w:space="0" w:color="auto"/>
                <w:left w:val="none" w:sz="0" w:space="0" w:color="auto"/>
                <w:bottom w:val="none" w:sz="0" w:space="0" w:color="auto"/>
                <w:right w:val="none" w:sz="0" w:space="0" w:color="auto"/>
              </w:divBdr>
            </w:div>
            <w:div w:id="1634407728">
              <w:marLeft w:val="0"/>
              <w:marRight w:val="0"/>
              <w:marTop w:val="0"/>
              <w:marBottom w:val="0"/>
              <w:divBdr>
                <w:top w:val="none" w:sz="0" w:space="0" w:color="auto"/>
                <w:left w:val="none" w:sz="0" w:space="0" w:color="auto"/>
                <w:bottom w:val="none" w:sz="0" w:space="0" w:color="auto"/>
                <w:right w:val="none" w:sz="0" w:space="0" w:color="auto"/>
              </w:divBdr>
            </w:div>
          </w:divsChild>
        </w:div>
        <w:div w:id="97525585">
          <w:marLeft w:val="0"/>
          <w:marRight w:val="0"/>
          <w:marTop w:val="0"/>
          <w:marBottom w:val="0"/>
          <w:divBdr>
            <w:top w:val="none" w:sz="0" w:space="0" w:color="auto"/>
            <w:left w:val="none" w:sz="0" w:space="0" w:color="auto"/>
            <w:bottom w:val="none" w:sz="0" w:space="0" w:color="auto"/>
            <w:right w:val="none" w:sz="0" w:space="0" w:color="auto"/>
          </w:divBdr>
          <w:divsChild>
            <w:div w:id="1360356238">
              <w:marLeft w:val="0"/>
              <w:marRight w:val="0"/>
              <w:marTop w:val="0"/>
              <w:marBottom w:val="0"/>
              <w:divBdr>
                <w:top w:val="none" w:sz="0" w:space="0" w:color="auto"/>
                <w:left w:val="none" w:sz="0" w:space="0" w:color="auto"/>
                <w:bottom w:val="none" w:sz="0" w:space="0" w:color="auto"/>
                <w:right w:val="none" w:sz="0" w:space="0" w:color="auto"/>
              </w:divBdr>
            </w:div>
            <w:div w:id="1729063473">
              <w:marLeft w:val="0"/>
              <w:marRight w:val="0"/>
              <w:marTop w:val="0"/>
              <w:marBottom w:val="0"/>
              <w:divBdr>
                <w:top w:val="none" w:sz="0" w:space="0" w:color="auto"/>
                <w:left w:val="none" w:sz="0" w:space="0" w:color="auto"/>
                <w:bottom w:val="none" w:sz="0" w:space="0" w:color="auto"/>
                <w:right w:val="none" w:sz="0" w:space="0" w:color="auto"/>
              </w:divBdr>
            </w:div>
          </w:divsChild>
        </w:div>
        <w:div w:id="213853026">
          <w:marLeft w:val="0"/>
          <w:marRight w:val="0"/>
          <w:marTop w:val="0"/>
          <w:marBottom w:val="0"/>
          <w:divBdr>
            <w:top w:val="none" w:sz="0" w:space="0" w:color="auto"/>
            <w:left w:val="none" w:sz="0" w:space="0" w:color="auto"/>
            <w:bottom w:val="none" w:sz="0" w:space="0" w:color="auto"/>
            <w:right w:val="none" w:sz="0" w:space="0" w:color="auto"/>
          </w:divBdr>
          <w:divsChild>
            <w:div w:id="292516194">
              <w:marLeft w:val="0"/>
              <w:marRight w:val="0"/>
              <w:marTop w:val="0"/>
              <w:marBottom w:val="0"/>
              <w:divBdr>
                <w:top w:val="none" w:sz="0" w:space="0" w:color="auto"/>
                <w:left w:val="none" w:sz="0" w:space="0" w:color="auto"/>
                <w:bottom w:val="none" w:sz="0" w:space="0" w:color="auto"/>
                <w:right w:val="none" w:sz="0" w:space="0" w:color="auto"/>
              </w:divBdr>
            </w:div>
            <w:div w:id="1851139445">
              <w:marLeft w:val="0"/>
              <w:marRight w:val="0"/>
              <w:marTop w:val="0"/>
              <w:marBottom w:val="0"/>
              <w:divBdr>
                <w:top w:val="none" w:sz="0" w:space="0" w:color="auto"/>
                <w:left w:val="none" w:sz="0" w:space="0" w:color="auto"/>
                <w:bottom w:val="none" w:sz="0" w:space="0" w:color="auto"/>
                <w:right w:val="none" w:sz="0" w:space="0" w:color="auto"/>
              </w:divBdr>
            </w:div>
          </w:divsChild>
        </w:div>
        <w:div w:id="310910197">
          <w:marLeft w:val="0"/>
          <w:marRight w:val="0"/>
          <w:marTop w:val="0"/>
          <w:marBottom w:val="0"/>
          <w:divBdr>
            <w:top w:val="none" w:sz="0" w:space="0" w:color="auto"/>
            <w:left w:val="none" w:sz="0" w:space="0" w:color="auto"/>
            <w:bottom w:val="none" w:sz="0" w:space="0" w:color="auto"/>
            <w:right w:val="none" w:sz="0" w:space="0" w:color="auto"/>
          </w:divBdr>
          <w:divsChild>
            <w:div w:id="1306159372">
              <w:marLeft w:val="0"/>
              <w:marRight w:val="0"/>
              <w:marTop w:val="0"/>
              <w:marBottom w:val="0"/>
              <w:divBdr>
                <w:top w:val="none" w:sz="0" w:space="0" w:color="auto"/>
                <w:left w:val="none" w:sz="0" w:space="0" w:color="auto"/>
                <w:bottom w:val="none" w:sz="0" w:space="0" w:color="auto"/>
                <w:right w:val="none" w:sz="0" w:space="0" w:color="auto"/>
              </w:divBdr>
            </w:div>
            <w:div w:id="1882399331">
              <w:marLeft w:val="0"/>
              <w:marRight w:val="0"/>
              <w:marTop w:val="0"/>
              <w:marBottom w:val="0"/>
              <w:divBdr>
                <w:top w:val="none" w:sz="0" w:space="0" w:color="auto"/>
                <w:left w:val="none" w:sz="0" w:space="0" w:color="auto"/>
                <w:bottom w:val="none" w:sz="0" w:space="0" w:color="auto"/>
                <w:right w:val="none" w:sz="0" w:space="0" w:color="auto"/>
              </w:divBdr>
            </w:div>
          </w:divsChild>
        </w:div>
        <w:div w:id="468129980">
          <w:marLeft w:val="0"/>
          <w:marRight w:val="0"/>
          <w:marTop w:val="0"/>
          <w:marBottom w:val="0"/>
          <w:divBdr>
            <w:top w:val="none" w:sz="0" w:space="0" w:color="auto"/>
            <w:left w:val="none" w:sz="0" w:space="0" w:color="auto"/>
            <w:bottom w:val="none" w:sz="0" w:space="0" w:color="auto"/>
            <w:right w:val="none" w:sz="0" w:space="0" w:color="auto"/>
          </w:divBdr>
          <w:divsChild>
            <w:div w:id="462114999">
              <w:marLeft w:val="0"/>
              <w:marRight w:val="0"/>
              <w:marTop w:val="0"/>
              <w:marBottom w:val="0"/>
              <w:divBdr>
                <w:top w:val="none" w:sz="0" w:space="0" w:color="auto"/>
                <w:left w:val="none" w:sz="0" w:space="0" w:color="auto"/>
                <w:bottom w:val="none" w:sz="0" w:space="0" w:color="auto"/>
                <w:right w:val="none" w:sz="0" w:space="0" w:color="auto"/>
              </w:divBdr>
            </w:div>
            <w:div w:id="1224950152">
              <w:marLeft w:val="0"/>
              <w:marRight w:val="0"/>
              <w:marTop w:val="0"/>
              <w:marBottom w:val="0"/>
              <w:divBdr>
                <w:top w:val="none" w:sz="0" w:space="0" w:color="auto"/>
                <w:left w:val="none" w:sz="0" w:space="0" w:color="auto"/>
                <w:bottom w:val="none" w:sz="0" w:space="0" w:color="auto"/>
                <w:right w:val="none" w:sz="0" w:space="0" w:color="auto"/>
              </w:divBdr>
            </w:div>
          </w:divsChild>
        </w:div>
        <w:div w:id="655375345">
          <w:marLeft w:val="0"/>
          <w:marRight w:val="0"/>
          <w:marTop w:val="0"/>
          <w:marBottom w:val="0"/>
          <w:divBdr>
            <w:top w:val="none" w:sz="0" w:space="0" w:color="auto"/>
            <w:left w:val="none" w:sz="0" w:space="0" w:color="auto"/>
            <w:bottom w:val="none" w:sz="0" w:space="0" w:color="auto"/>
            <w:right w:val="none" w:sz="0" w:space="0" w:color="auto"/>
          </w:divBdr>
          <w:divsChild>
            <w:div w:id="1263027675">
              <w:marLeft w:val="0"/>
              <w:marRight w:val="0"/>
              <w:marTop w:val="0"/>
              <w:marBottom w:val="0"/>
              <w:divBdr>
                <w:top w:val="none" w:sz="0" w:space="0" w:color="auto"/>
                <w:left w:val="none" w:sz="0" w:space="0" w:color="auto"/>
                <w:bottom w:val="none" w:sz="0" w:space="0" w:color="auto"/>
                <w:right w:val="none" w:sz="0" w:space="0" w:color="auto"/>
              </w:divBdr>
            </w:div>
            <w:div w:id="2120877528">
              <w:marLeft w:val="0"/>
              <w:marRight w:val="0"/>
              <w:marTop w:val="0"/>
              <w:marBottom w:val="0"/>
              <w:divBdr>
                <w:top w:val="none" w:sz="0" w:space="0" w:color="auto"/>
                <w:left w:val="none" w:sz="0" w:space="0" w:color="auto"/>
                <w:bottom w:val="none" w:sz="0" w:space="0" w:color="auto"/>
                <w:right w:val="none" w:sz="0" w:space="0" w:color="auto"/>
              </w:divBdr>
            </w:div>
          </w:divsChild>
        </w:div>
        <w:div w:id="700861545">
          <w:marLeft w:val="0"/>
          <w:marRight w:val="0"/>
          <w:marTop w:val="0"/>
          <w:marBottom w:val="0"/>
          <w:divBdr>
            <w:top w:val="none" w:sz="0" w:space="0" w:color="auto"/>
            <w:left w:val="none" w:sz="0" w:space="0" w:color="auto"/>
            <w:bottom w:val="none" w:sz="0" w:space="0" w:color="auto"/>
            <w:right w:val="none" w:sz="0" w:space="0" w:color="auto"/>
          </w:divBdr>
          <w:divsChild>
            <w:div w:id="824591487">
              <w:marLeft w:val="0"/>
              <w:marRight w:val="0"/>
              <w:marTop w:val="0"/>
              <w:marBottom w:val="0"/>
              <w:divBdr>
                <w:top w:val="none" w:sz="0" w:space="0" w:color="auto"/>
                <w:left w:val="none" w:sz="0" w:space="0" w:color="auto"/>
                <w:bottom w:val="none" w:sz="0" w:space="0" w:color="auto"/>
                <w:right w:val="none" w:sz="0" w:space="0" w:color="auto"/>
              </w:divBdr>
            </w:div>
            <w:div w:id="1212961899">
              <w:marLeft w:val="0"/>
              <w:marRight w:val="0"/>
              <w:marTop w:val="0"/>
              <w:marBottom w:val="0"/>
              <w:divBdr>
                <w:top w:val="none" w:sz="0" w:space="0" w:color="auto"/>
                <w:left w:val="none" w:sz="0" w:space="0" w:color="auto"/>
                <w:bottom w:val="none" w:sz="0" w:space="0" w:color="auto"/>
                <w:right w:val="none" w:sz="0" w:space="0" w:color="auto"/>
              </w:divBdr>
            </w:div>
          </w:divsChild>
        </w:div>
        <w:div w:id="915355843">
          <w:marLeft w:val="0"/>
          <w:marRight w:val="0"/>
          <w:marTop w:val="0"/>
          <w:marBottom w:val="0"/>
          <w:divBdr>
            <w:top w:val="none" w:sz="0" w:space="0" w:color="auto"/>
            <w:left w:val="none" w:sz="0" w:space="0" w:color="auto"/>
            <w:bottom w:val="none" w:sz="0" w:space="0" w:color="auto"/>
            <w:right w:val="none" w:sz="0" w:space="0" w:color="auto"/>
          </w:divBdr>
          <w:divsChild>
            <w:div w:id="29652131">
              <w:marLeft w:val="0"/>
              <w:marRight w:val="0"/>
              <w:marTop w:val="0"/>
              <w:marBottom w:val="0"/>
              <w:divBdr>
                <w:top w:val="none" w:sz="0" w:space="0" w:color="auto"/>
                <w:left w:val="none" w:sz="0" w:space="0" w:color="auto"/>
                <w:bottom w:val="none" w:sz="0" w:space="0" w:color="auto"/>
                <w:right w:val="none" w:sz="0" w:space="0" w:color="auto"/>
              </w:divBdr>
            </w:div>
            <w:div w:id="1159536195">
              <w:marLeft w:val="0"/>
              <w:marRight w:val="0"/>
              <w:marTop w:val="0"/>
              <w:marBottom w:val="0"/>
              <w:divBdr>
                <w:top w:val="none" w:sz="0" w:space="0" w:color="auto"/>
                <w:left w:val="none" w:sz="0" w:space="0" w:color="auto"/>
                <w:bottom w:val="none" w:sz="0" w:space="0" w:color="auto"/>
                <w:right w:val="none" w:sz="0" w:space="0" w:color="auto"/>
              </w:divBdr>
            </w:div>
          </w:divsChild>
        </w:div>
        <w:div w:id="1113088498">
          <w:marLeft w:val="0"/>
          <w:marRight w:val="0"/>
          <w:marTop w:val="0"/>
          <w:marBottom w:val="0"/>
          <w:divBdr>
            <w:top w:val="none" w:sz="0" w:space="0" w:color="auto"/>
            <w:left w:val="none" w:sz="0" w:space="0" w:color="auto"/>
            <w:bottom w:val="none" w:sz="0" w:space="0" w:color="auto"/>
            <w:right w:val="none" w:sz="0" w:space="0" w:color="auto"/>
          </w:divBdr>
          <w:divsChild>
            <w:div w:id="725180599">
              <w:marLeft w:val="0"/>
              <w:marRight w:val="0"/>
              <w:marTop w:val="0"/>
              <w:marBottom w:val="0"/>
              <w:divBdr>
                <w:top w:val="none" w:sz="0" w:space="0" w:color="auto"/>
                <w:left w:val="none" w:sz="0" w:space="0" w:color="auto"/>
                <w:bottom w:val="none" w:sz="0" w:space="0" w:color="auto"/>
                <w:right w:val="none" w:sz="0" w:space="0" w:color="auto"/>
              </w:divBdr>
            </w:div>
            <w:div w:id="2031299605">
              <w:marLeft w:val="0"/>
              <w:marRight w:val="0"/>
              <w:marTop w:val="0"/>
              <w:marBottom w:val="0"/>
              <w:divBdr>
                <w:top w:val="none" w:sz="0" w:space="0" w:color="auto"/>
                <w:left w:val="none" w:sz="0" w:space="0" w:color="auto"/>
                <w:bottom w:val="none" w:sz="0" w:space="0" w:color="auto"/>
                <w:right w:val="none" w:sz="0" w:space="0" w:color="auto"/>
              </w:divBdr>
            </w:div>
          </w:divsChild>
        </w:div>
        <w:div w:id="1196581185">
          <w:marLeft w:val="0"/>
          <w:marRight w:val="0"/>
          <w:marTop w:val="0"/>
          <w:marBottom w:val="0"/>
          <w:divBdr>
            <w:top w:val="none" w:sz="0" w:space="0" w:color="auto"/>
            <w:left w:val="none" w:sz="0" w:space="0" w:color="auto"/>
            <w:bottom w:val="none" w:sz="0" w:space="0" w:color="auto"/>
            <w:right w:val="none" w:sz="0" w:space="0" w:color="auto"/>
          </w:divBdr>
          <w:divsChild>
            <w:div w:id="595595136">
              <w:marLeft w:val="0"/>
              <w:marRight w:val="0"/>
              <w:marTop w:val="0"/>
              <w:marBottom w:val="0"/>
              <w:divBdr>
                <w:top w:val="none" w:sz="0" w:space="0" w:color="auto"/>
                <w:left w:val="none" w:sz="0" w:space="0" w:color="auto"/>
                <w:bottom w:val="none" w:sz="0" w:space="0" w:color="auto"/>
                <w:right w:val="none" w:sz="0" w:space="0" w:color="auto"/>
              </w:divBdr>
            </w:div>
            <w:div w:id="696194325">
              <w:marLeft w:val="0"/>
              <w:marRight w:val="0"/>
              <w:marTop w:val="0"/>
              <w:marBottom w:val="0"/>
              <w:divBdr>
                <w:top w:val="none" w:sz="0" w:space="0" w:color="auto"/>
                <w:left w:val="none" w:sz="0" w:space="0" w:color="auto"/>
                <w:bottom w:val="none" w:sz="0" w:space="0" w:color="auto"/>
                <w:right w:val="none" w:sz="0" w:space="0" w:color="auto"/>
              </w:divBdr>
            </w:div>
          </w:divsChild>
        </w:div>
        <w:div w:id="1278758789">
          <w:marLeft w:val="0"/>
          <w:marRight w:val="0"/>
          <w:marTop w:val="0"/>
          <w:marBottom w:val="0"/>
          <w:divBdr>
            <w:top w:val="none" w:sz="0" w:space="0" w:color="auto"/>
            <w:left w:val="none" w:sz="0" w:space="0" w:color="auto"/>
            <w:bottom w:val="none" w:sz="0" w:space="0" w:color="auto"/>
            <w:right w:val="none" w:sz="0" w:space="0" w:color="auto"/>
          </w:divBdr>
          <w:divsChild>
            <w:div w:id="884364883">
              <w:marLeft w:val="0"/>
              <w:marRight w:val="0"/>
              <w:marTop w:val="0"/>
              <w:marBottom w:val="0"/>
              <w:divBdr>
                <w:top w:val="none" w:sz="0" w:space="0" w:color="auto"/>
                <w:left w:val="none" w:sz="0" w:space="0" w:color="auto"/>
                <w:bottom w:val="none" w:sz="0" w:space="0" w:color="auto"/>
                <w:right w:val="none" w:sz="0" w:space="0" w:color="auto"/>
              </w:divBdr>
            </w:div>
            <w:div w:id="1497456709">
              <w:marLeft w:val="0"/>
              <w:marRight w:val="0"/>
              <w:marTop w:val="0"/>
              <w:marBottom w:val="0"/>
              <w:divBdr>
                <w:top w:val="none" w:sz="0" w:space="0" w:color="auto"/>
                <w:left w:val="none" w:sz="0" w:space="0" w:color="auto"/>
                <w:bottom w:val="none" w:sz="0" w:space="0" w:color="auto"/>
                <w:right w:val="none" w:sz="0" w:space="0" w:color="auto"/>
              </w:divBdr>
            </w:div>
          </w:divsChild>
        </w:div>
        <w:div w:id="1322351487">
          <w:marLeft w:val="0"/>
          <w:marRight w:val="0"/>
          <w:marTop w:val="0"/>
          <w:marBottom w:val="0"/>
          <w:divBdr>
            <w:top w:val="none" w:sz="0" w:space="0" w:color="auto"/>
            <w:left w:val="none" w:sz="0" w:space="0" w:color="auto"/>
            <w:bottom w:val="none" w:sz="0" w:space="0" w:color="auto"/>
            <w:right w:val="none" w:sz="0" w:space="0" w:color="auto"/>
          </w:divBdr>
          <w:divsChild>
            <w:div w:id="1062406480">
              <w:marLeft w:val="0"/>
              <w:marRight w:val="0"/>
              <w:marTop w:val="0"/>
              <w:marBottom w:val="0"/>
              <w:divBdr>
                <w:top w:val="none" w:sz="0" w:space="0" w:color="auto"/>
                <w:left w:val="none" w:sz="0" w:space="0" w:color="auto"/>
                <w:bottom w:val="none" w:sz="0" w:space="0" w:color="auto"/>
                <w:right w:val="none" w:sz="0" w:space="0" w:color="auto"/>
              </w:divBdr>
            </w:div>
            <w:div w:id="1792357525">
              <w:marLeft w:val="0"/>
              <w:marRight w:val="0"/>
              <w:marTop w:val="0"/>
              <w:marBottom w:val="0"/>
              <w:divBdr>
                <w:top w:val="none" w:sz="0" w:space="0" w:color="auto"/>
                <w:left w:val="none" w:sz="0" w:space="0" w:color="auto"/>
                <w:bottom w:val="none" w:sz="0" w:space="0" w:color="auto"/>
                <w:right w:val="none" w:sz="0" w:space="0" w:color="auto"/>
              </w:divBdr>
            </w:div>
          </w:divsChild>
        </w:div>
        <w:div w:id="1335062789">
          <w:marLeft w:val="0"/>
          <w:marRight w:val="0"/>
          <w:marTop w:val="0"/>
          <w:marBottom w:val="0"/>
          <w:divBdr>
            <w:top w:val="none" w:sz="0" w:space="0" w:color="auto"/>
            <w:left w:val="none" w:sz="0" w:space="0" w:color="auto"/>
            <w:bottom w:val="none" w:sz="0" w:space="0" w:color="auto"/>
            <w:right w:val="none" w:sz="0" w:space="0" w:color="auto"/>
          </w:divBdr>
          <w:divsChild>
            <w:div w:id="509563468">
              <w:marLeft w:val="0"/>
              <w:marRight w:val="0"/>
              <w:marTop w:val="0"/>
              <w:marBottom w:val="0"/>
              <w:divBdr>
                <w:top w:val="none" w:sz="0" w:space="0" w:color="auto"/>
                <w:left w:val="none" w:sz="0" w:space="0" w:color="auto"/>
                <w:bottom w:val="none" w:sz="0" w:space="0" w:color="auto"/>
                <w:right w:val="none" w:sz="0" w:space="0" w:color="auto"/>
              </w:divBdr>
            </w:div>
            <w:div w:id="1998419834">
              <w:marLeft w:val="0"/>
              <w:marRight w:val="0"/>
              <w:marTop w:val="0"/>
              <w:marBottom w:val="0"/>
              <w:divBdr>
                <w:top w:val="none" w:sz="0" w:space="0" w:color="auto"/>
                <w:left w:val="none" w:sz="0" w:space="0" w:color="auto"/>
                <w:bottom w:val="none" w:sz="0" w:space="0" w:color="auto"/>
                <w:right w:val="none" w:sz="0" w:space="0" w:color="auto"/>
              </w:divBdr>
            </w:div>
          </w:divsChild>
        </w:div>
        <w:div w:id="1447037814">
          <w:marLeft w:val="0"/>
          <w:marRight w:val="0"/>
          <w:marTop w:val="0"/>
          <w:marBottom w:val="0"/>
          <w:divBdr>
            <w:top w:val="none" w:sz="0" w:space="0" w:color="auto"/>
            <w:left w:val="none" w:sz="0" w:space="0" w:color="auto"/>
            <w:bottom w:val="none" w:sz="0" w:space="0" w:color="auto"/>
            <w:right w:val="none" w:sz="0" w:space="0" w:color="auto"/>
          </w:divBdr>
          <w:divsChild>
            <w:div w:id="942030538">
              <w:marLeft w:val="0"/>
              <w:marRight w:val="0"/>
              <w:marTop w:val="0"/>
              <w:marBottom w:val="0"/>
              <w:divBdr>
                <w:top w:val="none" w:sz="0" w:space="0" w:color="auto"/>
                <w:left w:val="none" w:sz="0" w:space="0" w:color="auto"/>
                <w:bottom w:val="none" w:sz="0" w:space="0" w:color="auto"/>
                <w:right w:val="none" w:sz="0" w:space="0" w:color="auto"/>
              </w:divBdr>
            </w:div>
            <w:div w:id="1733500424">
              <w:marLeft w:val="0"/>
              <w:marRight w:val="0"/>
              <w:marTop w:val="0"/>
              <w:marBottom w:val="0"/>
              <w:divBdr>
                <w:top w:val="none" w:sz="0" w:space="0" w:color="auto"/>
                <w:left w:val="none" w:sz="0" w:space="0" w:color="auto"/>
                <w:bottom w:val="none" w:sz="0" w:space="0" w:color="auto"/>
                <w:right w:val="none" w:sz="0" w:space="0" w:color="auto"/>
              </w:divBdr>
            </w:div>
          </w:divsChild>
        </w:div>
        <w:div w:id="1772435651">
          <w:marLeft w:val="0"/>
          <w:marRight w:val="0"/>
          <w:marTop w:val="0"/>
          <w:marBottom w:val="0"/>
          <w:divBdr>
            <w:top w:val="none" w:sz="0" w:space="0" w:color="auto"/>
            <w:left w:val="none" w:sz="0" w:space="0" w:color="auto"/>
            <w:bottom w:val="none" w:sz="0" w:space="0" w:color="auto"/>
            <w:right w:val="none" w:sz="0" w:space="0" w:color="auto"/>
          </w:divBdr>
          <w:divsChild>
            <w:div w:id="1288468664">
              <w:marLeft w:val="0"/>
              <w:marRight w:val="0"/>
              <w:marTop w:val="0"/>
              <w:marBottom w:val="0"/>
              <w:divBdr>
                <w:top w:val="none" w:sz="0" w:space="0" w:color="auto"/>
                <w:left w:val="none" w:sz="0" w:space="0" w:color="auto"/>
                <w:bottom w:val="none" w:sz="0" w:space="0" w:color="auto"/>
                <w:right w:val="none" w:sz="0" w:space="0" w:color="auto"/>
              </w:divBdr>
            </w:div>
            <w:div w:id="2007828132">
              <w:marLeft w:val="0"/>
              <w:marRight w:val="0"/>
              <w:marTop w:val="0"/>
              <w:marBottom w:val="0"/>
              <w:divBdr>
                <w:top w:val="none" w:sz="0" w:space="0" w:color="auto"/>
                <w:left w:val="none" w:sz="0" w:space="0" w:color="auto"/>
                <w:bottom w:val="none" w:sz="0" w:space="0" w:color="auto"/>
                <w:right w:val="none" w:sz="0" w:space="0" w:color="auto"/>
              </w:divBdr>
            </w:div>
          </w:divsChild>
        </w:div>
        <w:div w:id="1788355318">
          <w:marLeft w:val="0"/>
          <w:marRight w:val="0"/>
          <w:marTop w:val="0"/>
          <w:marBottom w:val="0"/>
          <w:divBdr>
            <w:top w:val="none" w:sz="0" w:space="0" w:color="auto"/>
            <w:left w:val="none" w:sz="0" w:space="0" w:color="auto"/>
            <w:bottom w:val="none" w:sz="0" w:space="0" w:color="auto"/>
            <w:right w:val="none" w:sz="0" w:space="0" w:color="auto"/>
          </w:divBdr>
          <w:divsChild>
            <w:div w:id="383483028">
              <w:marLeft w:val="0"/>
              <w:marRight w:val="0"/>
              <w:marTop w:val="0"/>
              <w:marBottom w:val="0"/>
              <w:divBdr>
                <w:top w:val="none" w:sz="0" w:space="0" w:color="auto"/>
                <w:left w:val="none" w:sz="0" w:space="0" w:color="auto"/>
                <w:bottom w:val="none" w:sz="0" w:space="0" w:color="auto"/>
                <w:right w:val="none" w:sz="0" w:space="0" w:color="auto"/>
              </w:divBdr>
            </w:div>
            <w:div w:id="1906138778">
              <w:marLeft w:val="0"/>
              <w:marRight w:val="0"/>
              <w:marTop w:val="0"/>
              <w:marBottom w:val="0"/>
              <w:divBdr>
                <w:top w:val="none" w:sz="0" w:space="0" w:color="auto"/>
                <w:left w:val="none" w:sz="0" w:space="0" w:color="auto"/>
                <w:bottom w:val="none" w:sz="0" w:space="0" w:color="auto"/>
                <w:right w:val="none" w:sz="0" w:space="0" w:color="auto"/>
              </w:divBdr>
            </w:div>
          </w:divsChild>
        </w:div>
        <w:div w:id="1793399334">
          <w:marLeft w:val="0"/>
          <w:marRight w:val="0"/>
          <w:marTop w:val="0"/>
          <w:marBottom w:val="0"/>
          <w:divBdr>
            <w:top w:val="none" w:sz="0" w:space="0" w:color="auto"/>
            <w:left w:val="none" w:sz="0" w:space="0" w:color="auto"/>
            <w:bottom w:val="none" w:sz="0" w:space="0" w:color="auto"/>
            <w:right w:val="none" w:sz="0" w:space="0" w:color="auto"/>
          </w:divBdr>
          <w:divsChild>
            <w:div w:id="282394800">
              <w:marLeft w:val="0"/>
              <w:marRight w:val="0"/>
              <w:marTop w:val="0"/>
              <w:marBottom w:val="0"/>
              <w:divBdr>
                <w:top w:val="none" w:sz="0" w:space="0" w:color="auto"/>
                <w:left w:val="none" w:sz="0" w:space="0" w:color="auto"/>
                <w:bottom w:val="none" w:sz="0" w:space="0" w:color="auto"/>
                <w:right w:val="none" w:sz="0" w:space="0" w:color="auto"/>
              </w:divBdr>
            </w:div>
            <w:div w:id="1552762448">
              <w:marLeft w:val="0"/>
              <w:marRight w:val="0"/>
              <w:marTop w:val="0"/>
              <w:marBottom w:val="0"/>
              <w:divBdr>
                <w:top w:val="none" w:sz="0" w:space="0" w:color="auto"/>
                <w:left w:val="none" w:sz="0" w:space="0" w:color="auto"/>
                <w:bottom w:val="none" w:sz="0" w:space="0" w:color="auto"/>
                <w:right w:val="none" w:sz="0" w:space="0" w:color="auto"/>
              </w:divBdr>
            </w:div>
          </w:divsChild>
        </w:div>
        <w:div w:id="1879856713">
          <w:marLeft w:val="0"/>
          <w:marRight w:val="0"/>
          <w:marTop w:val="0"/>
          <w:marBottom w:val="0"/>
          <w:divBdr>
            <w:top w:val="none" w:sz="0" w:space="0" w:color="auto"/>
            <w:left w:val="none" w:sz="0" w:space="0" w:color="auto"/>
            <w:bottom w:val="none" w:sz="0" w:space="0" w:color="auto"/>
            <w:right w:val="none" w:sz="0" w:space="0" w:color="auto"/>
          </w:divBdr>
          <w:divsChild>
            <w:div w:id="870992304">
              <w:marLeft w:val="0"/>
              <w:marRight w:val="0"/>
              <w:marTop w:val="0"/>
              <w:marBottom w:val="0"/>
              <w:divBdr>
                <w:top w:val="none" w:sz="0" w:space="0" w:color="auto"/>
                <w:left w:val="none" w:sz="0" w:space="0" w:color="auto"/>
                <w:bottom w:val="none" w:sz="0" w:space="0" w:color="auto"/>
                <w:right w:val="none" w:sz="0" w:space="0" w:color="auto"/>
              </w:divBdr>
            </w:div>
            <w:div w:id="991786517">
              <w:marLeft w:val="0"/>
              <w:marRight w:val="0"/>
              <w:marTop w:val="0"/>
              <w:marBottom w:val="0"/>
              <w:divBdr>
                <w:top w:val="none" w:sz="0" w:space="0" w:color="auto"/>
                <w:left w:val="none" w:sz="0" w:space="0" w:color="auto"/>
                <w:bottom w:val="none" w:sz="0" w:space="0" w:color="auto"/>
                <w:right w:val="none" w:sz="0" w:space="0" w:color="auto"/>
              </w:divBdr>
            </w:div>
          </w:divsChild>
        </w:div>
        <w:div w:id="1983727798">
          <w:marLeft w:val="0"/>
          <w:marRight w:val="0"/>
          <w:marTop w:val="0"/>
          <w:marBottom w:val="0"/>
          <w:divBdr>
            <w:top w:val="none" w:sz="0" w:space="0" w:color="auto"/>
            <w:left w:val="none" w:sz="0" w:space="0" w:color="auto"/>
            <w:bottom w:val="none" w:sz="0" w:space="0" w:color="auto"/>
            <w:right w:val="none" w:sz="0" w:space="0" w:color="auto"/>
          </w:divBdr>
          <w:divsChild>
            <w:div w:id="1264873356">
              <w:marLeft w:val="0"/>
              <w:marRight w:val="0"/>
              <w:marTop w:val="0"/>
              <w:marBottom w:val="0"/>
              <w:divBdr>
                <w:top w:val="none" w:sz="0" w:space="0" w:color="auto"/>
                <w:left w:val="none" w:sz="0" w:space="0" w:color="auto"/>
                <w:bottom w:val="none" w:sz="0" w:space="0" w:color="auto"/>
                <w:right w:val="none" w:sz="0" w:space="0" w:color="auto"/>
              </w:divBdr>
            </w:div>
            <w:div w:id="2114283233">
              <w:marLeft w:val="0"/>
              <w:marRight w:val="0"/>
              <w:marTop w:val="0"/>
              <w:marBottom w:val="0"/>
              <w:divBdr>
                <w:top w:val="none" w:sz="0" w:space="0" w:color="auto"/>
                <w:left w:val="none" w:sz="0" w:space="0" w:color="auto"/>
                <w:bottom w:val="none" w:sz="0" w:space="0" w:color="auto"/>
                <w:right w:val="none" w:sz="0" w:space="0" w:color="auto"/>
              </w:divBdr>
            </w:div>
          </w:divsChild>
        </w:div>
        <w:div w:id="2018532300">
          <w:marLeft w:val="0"/>
          <w:marRight w:val="0"/>
          <w:marTop w:val="0"/>
          <w:marBottom w:val="0"/>
          <w:divBdr>
            <w:top w:val="none" w:sz="0" w:space="0" w:color="auto"/>
            <w:left w:val="none" w:sz="0" w:space="0" w:color="auto"/>
            <w:bottom w:val="none" w:sz="0" w:space="0" w:color="auto"/>
            <w:right w:val="none" w:sz="0" w:space="0" w:color="auto"/>
          </w:divBdr>
          <w:divsChild>
            <w:div w:id="598755176">
              <w:marLeft w:val="0"/>
              <w:marRight w:val="0"/>
              <w:marTop w:val="0"/>
              <w:marBottom w:val="0"/>
              <w:divBdr>
                <w:top w:val="none" w:sz="0" w:space="0" w:color="auto"/>
                <w:left w:val="none" w:sz="0" w:space="0" w:color="auto"/>
                <w:bottom w:val="none" w:sz="0" w:space="0" w:color="auto"/>
                <w:right w:val="none" w:sz="0" w:space="0" w:color="auto"/>
              </w:divBdr>
            </w:div>
            <w:div w:id="945650250">
              <w:marLeft w:val="0"/>
              <w:marRight w:val="0"/>
              <w:marTop w:val="0"/>
              <w:marBottom w:val="0"/>
              <w:divBdr>
                <w:top w:val="none" w:sz="0" w:space="0" w:color="auto"/>
                <w:left w:val="none" w:sz="0" w:space="0" w:color="auto"/>
                <w:bottom w:val="none" w:sz="0" w:space="0" w:color="auto"/>
                <w:right w:val="none" w:sz="0" w:space="0" w:color="auto"/>
              </w:divBdr>
            </w:div>
          </w:divsChild>
        </w:div>
        <w:div w:id="2062172543">
          <w:marLeft w:val="0"/>
          <w:marRight w:val="0"/>
          <w:marTop w:val="0"/>
          <w:marBottom w:val="0"/>
          <w:divBdr>
            <w:top w:val="none" w:sz="0" w:space="0" w:color="auto"/>
            <w:left w:val="none" w:sz="0" w:space="0" w:color="auto"/>
            <w:bottom w:val="none" w:sz="0" w:space="0" w:color="auto"/>
            <w:right w:val="none" w:sz="0" w:space="0" w:color="auto"/>
          </w:divBdr>
          <w:divsChild>
            <w:div w:id="545291829">
              <w:marLeft w:val="0"/>
              <w:marRight w:val="0"/>
              <w:marTop w:val="0"/>
              <w:marBottom w:val="0"/>
              <w:divBdr>
                <w:top w:val="none" w:sz="0" w:space="0" w:color="auto"/>
                <w:left w:val="none" w:sz="0" w:space="0" w:color="auto"/>
                <w:bottom w:val="none" w:sz="0" w:space="0" w:color="auto"/>
                <w:right w:val="none" w:sz="0" w:space="0" w:color="auto"/>
              </w:divBdr>
            </w:div>
            <w:div w:id="14148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2454">
      <w:bodyDiv w:val="1"/>
      <w:marLeft w:val="0"/>
      <w:marRight w:val="0"/>
      <w:marTop w:val="0"/>
      <w:marBottom w:val="0"/>
      <w:divBdr>
        <w:top w:val="none" w:sz="0" w:space="0" w:color="auto"/>
        <w:left w:val="none" w:sz="0" w:space="0" w:color="auto"/>
        <w:bottom w:val="none" w:sz="0" w:space="0" w:color="auto"/>
        <w:right w:val="none" w:sz="0" w:space="0" w:color="auto"/>
      </w:divBdr>
    </w:div>
    <w:div w:id="201553797">
      <w:bodyDiv w:val="1"/>
      <w:marLeft w:val="0"/>
      <w:marRight w:val="0"/>
      <w:marTop w:val="0"/>
      <w:marBottom w:val="0"/>
      <w:divBdr>
        <w:top w:val="none" w:sz="0" w:space="0" w:color="auto"/>
        <w:left w:val="none" w:sz="0" w:space="0" w:color="auto"/>
        <w:bottom w:val="none" w:sz="0" w:space="0" w:color="auto"/>
        <w:right w:val="none" w:sz="0" w:space="0" w:color="auto"/>
      </w:divBdr>
    </w:div>
    <w:div w:id="213741204">
      <w:bodyDiv w:val="1"/>
      <w:marLeft w:val="0"/>
      <w:marRight w:val="0"/>
      <w:marTop w:val="0"/>
      <w:marBottom w:val="0"/>
      <w:divBdr>
        <w:top w:val="none" w:sz="0" w:space="0" w:color="auto"/>
        <w:left w:val="none" w:sz="0" w:space="0" w:color="auto"/>
        <w:bottom w:val="none" w:sz="0" w:space="0" w:color="auto"/>
        <w:right w:val="none" w:sz="0" w:space="0" w:color="auto"/>
      </w:divBdr>
      <w:divsChild>
        <w:div w:id="2031101976">
          <w:marLeft w:val="0"/>
          <w:marRight w:val="0"/>
          <w:marTop w:val="75"/>
          <w:marBottom w:val="75"/>
          <w:divBdr>
            <w:top w:val="none" w:sz="0" w:space="0" w:color="auto"/>
            <w:left w:val="none" w:sz="0" w:space="0" w:color="auto"/>
            <w:bottom w:val="none" w:sz="0" w:space="0" w:color="auto"/>
            <w:right w:val="none" w:sz="0" w:space="0" w:color="auto"/>
          </w:divBdr>
          <w:divsChild>
            <w:div w:id="681274850">
              <w:marLeft w:val="0"/>
              <w:marRight w:val="0"/>
              <w:marTop w:val="0"/>
              <w:marBottom w:val="0"/>
              <w:divBdr>
                <w:top w:val="none" w:sz="0" w:space="0" w:color="auto"/>
                <w:left w:val="none" w:sz="0" w:space="0" w:color="auto"/>
                <w:bottom w:val="none" w:sz="0" w:space="0" w:color="auto"/>
                <w:right w:val="none" w:sz="0" w:space="0" w:color="auto"/>
              </w:divBdr>
              <w:divsChild>
                <w:div w:id="260526073">
                  <w:marLeft w:val="0"/>
                  <w:marRight w:val="0"/>
                  <w:marTop w:val="0"/>
                  <w:marBottom w:val="0"/>
                  <w:divBdr>
                    <w:top w:val="single" w:sz="24" w:space="8" w:color="6C94D9"/>
                    <w:left w:val="none" w:sz="0" w:space="8" w:color="auto"/>
                    <w:bottom w:val="none" w:sz="0" w:space="8" w:color="auto"/>
                    <w:right w:val="none" w:sz="0" w:space="8" w:color="auto"/>
                  </w:divBdr>
                  <w:divsChild>
                    <w:div w:id="96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31676">
              <w:marLeft w:val="0"/>
              <w:marRight w:val="0"/>
              <w:marTop w:val="0"/>
              <w:marBottom w:val="0"/>
              <w:divBdr>
                <w:top w:val="single" w:sz="6" w:space="0" w:color="E1E1E1"/>
                <w:left w:val="single" w:sz="6" w:space="0" w:color="E1E1E1"/>
                <w:bottom w:val="single" w:sz="6" w:space="0" w:color="E1E1E1"/>
                <w:right w:val="single" w:sz="6" w:space="0" w:color="E1E1E1"/>
              </w:divBdr>
            </w:div>
          </w:divsChild>
        </w:div>
      </w:divsChild>
    </w:div>
    <w:div w:id="239364020">
      <w:bodyDiv w:val="1"/>
      <w:marLeft w:val="0"/>
      <w:marRight w:val="0"/>
      <w:marTop w:val="0"/>
      <w:marBottom w:val="0"/>
      <w:divBdr>
        <w:top w:val="none" w:sz="0" w:space="0" w:color="auto"/>
        <w:left w:val="none" w:sz="0" w:space="0" w:color="auto"/>
        <w:bottom w:val="none" w:sz="0" w:space="0" w:color="auto"/>
        <w:right w:val="none" w:sz="0" w:space="0" w:color="auto"/>
      </w:divBdr>
      <w:divsChild>
        <w:div w:id="1283538880">
          <w:marLeft w:val="0"/>
          <w:marRight w:val="0"/>
          <w:marTop w:val="0"/>
          <w:marBottom w:val="0"/>
          <w:divBdr>
            <w:top w:val="none" w:sz="0" w:space="0" w:color="auto"/>
            <w:left w:val="none" w:sz="0" w:space="0" w:color="auto"/>
            <w:bottom w:val="none" w:sz="0" w:space="0" w:color="auto"/>
            <w:right w:val="none" w:sz="0" w:space="0" w:color="auto"/>
          </w:divBdr>
        </w:div>
        <w:div w:id="529298254">
          <w:marLeft w:val="0"/>
          <w:marRight w:val="0"/>
          <w:marTop w:val="0"/>
          <w:marBottom w:val="0"/>
          <w:divBdr>
            <w:top w:val="none" w:sz="0" w:space="0" w:color="auto"/>
            <w:left w:val="none" w:sz="0" w:space="0" w:color="auto"/>
            <w:bottom w:val="none" w:sz="0" w:space="0" w:color="auto"/>
            <w:right w:val="none" w:sz="0" w:space="0" w:color="auto"/>
          </w:divBdr>
          <w:divsChild>
            <w:div w:id="930048931">
              <w:marLeft w:val="0"/>
              <w:marRight w:val="0"/>
              <w:marTop w:val="0"/>
              <w:marBottom w:val="0"/>
              <w:divBdr>
                <w:top w:val="none" w:sz="0" w:space="0" w:color="auto"/>
                <w:left w:val="none" w:sz="0" w:space="0" w:color="auto"/>
                <w:bottom w:val="none" w:sz="0" w:space="0" w:color="auto"/>
                <w:right w:val="none" w:sz="0" w:space="0" w:color="auto"/>
              </w:divBdr>
            </w:div>
            <w:div w:id="1990090543">
              <w:marLeft w:val="0"/>
              <w:marRight w:val="0"/>
              <w:marTop w:val="0"/>
              <w:marBottom w:val="0"/>
              <w:divBdr>
                <w:top w:val="none" w:sz="0" w:space="0" w:color="auto"/>
                <w:left w:val="none" w:sz="0" w:space="0" w:color="auto"/>
                <w:bottom w:val="none" w:sz="0" w:space="0" w:color="auto"/>
                <w:right w:val="none" w:sz="0" w:space="0" w:color="auto"/>
              </w:divBdr>
              <w:divsChild>
                <w:div w:id="999695919">
                  <w:marLeft w:val="0"/>
                  <w:marRight w:val="0"/>
                  <w:marTop w:val="0"/>
                  <w:marBottom w:val="0"/>
                  <w:divBdr>
                    <w:top w:val="none" w:sz="0" w:space="0" w:color="auto"/>
                    <w:left w:val="none" w:sz="0" w:space="0" w:color="auto"/>
                    <w:bottom w:val="none" w:sz="0" w:space="0" w:color="auto"/>
                    <w:right w:val="none" w:sz="0" w:space="0" w:color="auto"/>
                  </w:divBdr>
                  <w:divsChild>
                    <w:div w:id="17696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43620">
          <w:marLeft w:val="0"/>
          <w:marRight w:val="0"/>
          <w:marTop w:val="0"/>
          <w:marBottom w:val="0"/>
          <w:divBdr>
            <w:top w:val="none" w:sz="0" w:space="0" w:color="auto"/>
            <w:left w:val="none" w:sz="0" w:space="0" w:color="auto"/>
            <w:bottom w:val="none" w:sz="0" w:space="0" w:color="auto"/>
            <w:right w:val="none" w:sz="0" w:space="0" w:color="auto"/>
          </w:divBdr>
        </w:div>
        <w:div w:id="1026293777">
          <w:marLeft w:val="0"/>
          <w:marRight w:val="0"/>
          <w:marTop w:val="0"/>
          <w:marBottom w:val="0"/>
          <w:divBdr>
            <w:top w:val="none" w:sz="0" w:space="0" w:color="auto"/>
            <w:left w:val="none" w:sz="0" w:space="0" w:color="auto"/>
            <w:bottom w:val="none" w:sz="0" w:space="0" w:color="auto"/>
            <w:right w:val="none" w:sz="0" w:space="0" w:color="auto"/>
          </w:divBdr>
          <w:divsChild>
            <w:div w:id="822694859">
              <w:marLeft w:val="0"/>
              <w:marRight w:val="0"/>
              <w:marTop w:val="0"/>
              <w:marBottom w:val="0"/>
              <w:divBdr>
                <w:top w:val="none" w:sz="0" w:space="0" w:color="auto"/>
                <w:left w:val="none" w:sz="0" w:space="0" w:color="auto"/>
                <w:bottom w:val="none" w:sz="0" w:space="0" w:color="auto"/>
                <w:right w:val="none" w:sz="0" w:space="0" w:color="auto"/>
              </w:divBdr>
              <w:divsChild>
                <w:div w:id="8140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3012">
      <w:bodyDiv w:val="1"/>
      <w:marLeft w:val="0"/>
      <w:marRight w:val="0"/>
      <w:marTop w:val="0"/>
      <w:marBottom w:val="0"/>
      <w:divBdr>
        <w:top w:val="none" w:sz="0" w:space="0" w:color="auto"/>
        <w:left w:val="none" w:sz="0" w:space="0" w:color="auto"/>
        <w:bottom w:val="none" w:sz="0" w:space="0" w:color="auto"/>
        <w:right w:val="none" w:sz="0" w:space="0" w:color="auto"/>
      </w:divBdr>
    </w:div>
    <w:div w:id="286931022">
      <w:bodyDiv w:val="1"/>
      <w:marLeft w:val="0"/>
      <w:marRight w:val="0"/>
      <w:marTop w:val="0"/>
      <w:marBottom w:val="0"/>
      <w:divBdr>
        <w:top w:val="none" w:sz="0" w:space="0" w:color="auto"/>
        <w:left w:val="none" w:sz="0" w:space="0" w:color="auto"/>
        <w:bottom w:val="none" w:sz="0" w:space="0" w:color="auto"/>
        <w:right w:val="none" w:sz="0" w:space="0" w:color="auto"/>
      </w:divBdr>
      <w:divsChild>
        <w:div w:id="43219826">
          <w:marLeft w:val="0"/>
          <w:marRight w:val="0"/>
          <w:marTop w:val="0"/>
          <w:marBottom w:val="0"/>
          <w:divBdr>
            <w:top w:val="none" w:sz="0" w:space="0" w:color="auto"/>
            <w:left w:val="none" w:sz="0" w:space="0" w:color="auto"/>
            <w:bottom w:val="none" w:sz="0" w:space="0" w:color="auto"/>
            <w:right w:val="none" w:sz="0" w:space="0" w:color="auto"/>
          </w:divBdr>
          <w:divsChild>
            <w:div w:id="242450320">
              <w:marLeft w:val="0"/>
              <w:marRight w:val="0"/>
              <w:marTop w:val="0"/>
              <w:marBottom w:val="0"/>
              <w:divBdr>
                <w:top w:val="none" w:sz="0" w:space="0" w:color="auto"/>
                <w:left w:val="none" w:sz="0" w:space="0" w:color="auto"/>
                <w:bottom w:val="none" w:sz="0" w:space="0" w:color="auto"/>
                <w:right w:val="none" w:sz="0" w:space="0" w:color="auto"/>
              </w:divBdr>
            </w:div>
            <w:div w:id="1602031390">
              <w:marLeft w:val="0"/>
              <w:marRight w:val="0"/>
              <w:marTop w:val="0"/>
              <w:marBottom w:val="0"/>
              <w:divBdr>
                <w:top w:val="none" w:sz="0" w:space="0" w:color="auto"/>
                <w:left w:val="none" w:sz="0" w:space="0" w:color="auto"/>
                <w:bottom w:val="none" w:sz="0" w:space="0" w:color="auto"/>
                <w:right w:val="none" w:sz="0" w:space="0" w:color="auto"/>
              </w:divBdr>
            </w:div>
          </w:divsChild>
        </w:div>
        <w:div w:id="88086794">
          <w:marLeft w:val="0"/>
          <w:marRight w:val="0"/>
          <w:marTop w:val="0"/>
          <w:marBottom w:val="0"/>
          <w:divBdr>
            <w:top w:val="none" w:sz="0" w:space="0" w:color="auto"/>
            <w:left w:val="none" w:sz="0" w:space="0" w:color="auto"/>
            <w:bottom w:val="none" w:sz="0" w:space="0" w:color="auto"/>
            <w:right w:val="none" w:sz="0" w:space="0" w:color="auto"/>
          </w:divBdr>
          <w:divsChild>
            <w:div w:id="1797915427">
              <w:marLeft w:val="0"/>
              <w:marRight w:val="0"/>
              <w:marTop w:val="0"/>
              <w:marBottom w:val="0"/>
              <w:divBdr>
                <w:top w:val="none" w:sz="0" w:space="0" w:color="auto"/>
                <w:left w:val="none" w:sz="0" w:space="0" w:color="auto"/>
                <w:bottom w:val="none" w:sz="0" w:space="0" w:color="auto"/>
                <w:right w:val="none" w:sz="0" w:space="0" w:color="auto"/>
              </w:divBdr>
            </w:div>
            <w:div w:id="1813520503">
              <w:marLeft w:val="0"/>
              <w:marRight w:val="0"/>
              <w:marTop w:val="0"/>
              <w:marBottom w:val="0"/>
              <w:divBdr>
                <w:top w:val="none" w:sz="0" w:space="0" w:color="auto"/>
                <w:left w:val="none" w:sz="0" w:space="0" w:color="auto"/>
                <w:bottom w:val="none" w:sz="0" w:space="0" w:color="auto"/>
                <w:right w:val="none" w:sz="0" w:space="0" w:color="auto"/>
              </w:divBdr>
            </w:div>
          </w:divsChild>
        </w:div>
        <w:div w:id="126318401">
          <w:marLeft w:val="0"/>
          <w:marRight w:val="0"/>
          <w:marTop w:val="0"/>
          <w:marBottom w:val="0"/>
          <w:divBdr>
            <w:top w:val="none" w:sz="0" w:space="0" w:color="auto"/>
            <w:left w:val="none" w:sz="0" w:space="0" w:color="auto"/>
            <w:bottom w:val="none" w:sz="0" w:space="0" w:color="auto"/>
            <w:right w:val="none" w:sz="0" w:space="0" w:color="auto"/>
          </w:divBdr>
          <w:divsChild>
            <w:div w:id="861480152">
              <w:marLeft w:val="0"/>
              <w:marRight w:val="0"/>
              <w:marTop w:val="0"/>
              <w:marBottom w:val="0"/>
              <w:divBdr>
                <w:top w:val="none" w:sz="0" w:space="0" w:color="auto"/>
                <w:left w:val="none" w:sz="0" w:space="0" w:color="auto"/>
                <w:bottom w:val="none" w:sz="0" w:space="0" w:color="auto"/>
                <w:right w:val="none" w:sz="0" w:space="0" w:color="auto"/>
              </w:divBdr>
            </w:div>
            <w:div w:id="2135442834">
              <w:marLeft w:val="0"/>
              <w:marRight w:val="0"/>
              <w:marTop w:val="0"/>
              <w:marBottom w:val="0"/>
              <w:divBdr>
                <w:top w:val="none" w:sz="0" w:space="0" w:color="auto"/>
                <w:left w:val="none" w:sz="0" w:space="0" w:color="auto"/>
                <w:bottom w:val="none" w:sz="0" w:space="0" w:color="auto"/>
                <w:right w:val="none" w:sz="0" w:space="0" w:color="auto"/>
              </w:divBdr>
            </w:div>
          </w:divsChild>
        </w:div>
        <w:div w:id="263616288">
          <w:marLeft w:val="0"/>
          <w:marRight w:val="0"/>
          <w:marTop w:val="0"/>
          <w:marBottom w:val="0"/>
          <w:divBdr>
            <w:top w:val="none" w:sz="0" w:space="0" w:color="auto"/>
            <w:left w:val="none" w:sz="0" w:space="0" w:color="auto"/>
            <w:bottom w:val="none" w:sz="0" w:space="0" w:color="auto"/>
            <w:right w:val="none" w:sz="0" w:space="0" w:color="auto"/>
          </w:divBdr>
          <w:divsChild>
            <w:div w:id="1424061755">
              <w:marLeft w:val="0"/>
              <w:marRight w:val="0"/>
              <w:marTop w:val="0"/>
              <w:marBottom w:val="0"/>
              <w:divBdr>
                <w:top w:val="none" w:sz="0" w:space="0" w:color="auto"/>
                <w:left w:val="none" w:sz="0" w:space="0" w:color="auto"/>
                <w:bottom w:val="none" w:sz="0" w:space="0" w:color="auto"/>
                <w:right w:val="none" w:sz="0" w:space="0" w:color="auto"/>
              </w:divBdr>
            </w:div>
            <w:div w:id="1650285593">
              <w:marLeft w:val="0"/>
              <w:marRight w:val="0"/>
              <w:marTop w:val="0"/>
              <w:marBottom w:val="0"/>
              <w:divBdr>
                <w:top w:val="none" w:sz="0" w:space="0" w:color="auto"/>
                <w:left w:val="none" w:sz="0" w:space="0" w:color="auto"/>
                <w:bottom w:val="none" w:sz="0" w:space="0" w:color="auto"/>
                <w:right w:val="none" w:sz="0" w:space="0" w:color="auto"/>
              </w:divBdr>
            </w:div>
          </w:divsChild>
        </w:div>
        <w:div w:id="334695268">
          <w:marLeft w:val="0"/>
          <w:marRight w:val="0"/>
          <w:marTop w:val="0"/>
          <w:marBottom w:val="0"/>
          <w:divBdr>
            <w:top w:val="none" w:sz="0" w:space="0" w:color="auto"/>
            <w:left w:val="none" w:sz="0" w:space="0" w:color="auto"/>
            <w:bottom w:val="none" w:sz="0" w:space="0" w:color="auto"/>
            <w:right w:val="none" w:sz="0" w:space="0" w:color="auto"/>
          </w:divBdr>
          <w:divsChild>
            <w:div w:id="384108063">
              <w:marLeft w:val="0"/>
              <w:marRight w:val="0"/>
              <w:marTop w:val="0"/>
              <w:marBottom w:val="0"/>
              <w:divBdr>
                <w:top w:val="none" w:sz="0" w:space="0" w:color="auto"/>
                <w:left w:val="none" w:sz="0" w:space="0" w:color="auto"/>
                <w:bottom w:val="none" w:sz="0" w:space="0" w:color="auto"/>
                <w:right w:val="none" w:sz="0" w:space="0" w:color="auto"/>
              </w:divBdr>
            </w:div>
            <w:div w:id="1860657196">
              <w:marLeft w:val="0"/>
              <w:marRight w:val="0"/>
              <w:marTop w:val="0"/>
              <w:marBottom w:val="0"/>
              <w:divBdr>
                <w:top w:val="none" w:sz="0" w:space="0" w:color="auto"/>
                <w:left w:val="none" w:sz="0" w:space="0" w:color="auto"/>
                <w:bottom w:val="none" w:sz="0" w:space="0" w:color="auto"/>
                <w:right w:val="none" w:sz="0" w:space="0" w:color="auto"/>
              </w:divBdr>
            </w:div>
          </w:divsChild>
        </w:div>
        <w:div w:id="401290459">
          <w:marLeft w:val="0"/>
          <w:marRight w:val="0"/>
          <w:marTop w:val="0"/>
          <w:marBottom w:val="0"/>
          <w:divBdr>
            <w:top w:val="none" w:sz="0" w:space="0" w:color="auto"/>
            <w:left w:val="none" w:sz="0" w:space="0" w:color="auto"/>
            <w:bottom w:val="none" w:sz="0" w:space="0" w:color="auto"/>
            <w:right w:val="none" w:sz="0" w:space="0" w:color="auto"/>
          </w:divBdr>
          <w:divsChild>
            <w:div w:id="169217300">
              <w:marLeft w:val="0"/>
              <w:marRight w:val="0"/>
              <w:marTop w:val="0"/>
              <w:marBottom w:val="0"/>
              <w:divBdr>
                <w:top w:val="none" w:sz="0" w:space="0" w:color="auto"/>
                <w:left w:val="none" w:sz="0" w:space="0" w:color="auto"/>
                <w:bottom w:val="none" w:sz="0" w:space="0" w:color="auto"/>
                <w:right w:val="none" w:sz="0" w:space="0" w:color="auto"/>
              </w:divBdr>
            </w:div>
            <w:div w:id="821970102">
              <w:marLeft w:val="0"/>
              <w:marRight w:val="0"/>
              <w:marTop w:val="0"/>
              <w:marBottom w:val="0"/>
              <w:divBdr>
                <w:top w:val="none" w:sz="0" w:space="0" w:color="auto"/>
                <w:left w:val="none" w:sz="0" w:space="0" w:color="auto"/>
                <w:bottom w:val="none" w:sz="0" w:space="0" w:color="auto"/>
                <w:right w:val="none" w:sz="0" w:space="0" w:color="auto"/>
              </w:divBdr>
            </w:div>
          </w:divsChild>
        </w:div>
        <w:div w:id="461535892">
          <w:marLeft w:val="0"/>
          <w:marRight w:val="0"/>
          <w:marTop w:val="0"/>
          <w:marBottom w:val="0"/>
          <w:divBdr>
            <w:top w:val="none" w:sz="0" w:space="0" w:color="auto"/>
            <w:left w:val="none" w:sz="0" w:space="0" w:color="auto"/>
            <w:bottom w:val="none" w:sz="0" w:space="0" w:color="auto"/>
            <w:right w:val="none" w:sz="0" w:space="0" w:color="auto"/>
          </w:divBdr>
          <w:divsChild>
            <w:div w:id="1170100759">
              <w:marLeft w:val="0"/>
              <w:marRight w:val="0"/>
              <w:marTop w:val="0"/>
              <w:marBottom w:val="0"/>
              <w:divBdr>
                <w:top w:val="none" w:sz="0" w:space="0" w:color="auto"/>
                <w:left w:val="none" w:sz="0" w:space="0" w:color="auto"/>
                <w:bottom w:val="none" w:sz="0" w:space="0" w:color="auto"/>
                <w:right w:val="none" w:sz="0" w:space="0" w:color="auto"/>
              </w:divBdr>
            </w:div>
            <w:div w:id="1454907788">
              <w:marLeft w:val="0"/>
              <w:marRight w:val="0"/>
              <w:marTop w:val="0"/>
              <w:marBottom w:val="0"/>
              <w:divBdr>
                <w:top w:val="none" w:sz="0" w:space="0" w:color="auto"/>
                <w:left w:val="none" w:sz="0" w:space="0" w:color="auto"/>
                <w:bottom w:val="none" w:sz="0" w:space="0" w:color="auto"/>
                <w:right w:val="none" w:sz="0" w:space="0" w:color="auto"/>
              </w:divBdr>
            </w:div>
          </w:divsChild>
        </w:div>
        <w:div w:id="551625161">
          <w:marLeft w:val="0"/>
          <w:marRight w:val="0"/>
          <w:marTop w:val="0"/>
          <w:marBottom w:val="0"/>
          <w:divBdr>
            <w:top w:val="none" w:sz="0" w:space="0" w:color="auto"/>
            <w:left w:val="none" w:sz="0" w:space="0" w:color="auto"/>
            <w:bottom w:val="none" w:sz="0" w:space="0" w:color="auto"/>
            <w:right w:val="none" w:sz="0" w:space="0" w:color="auto"/>
          </w:divBdr>
          <w:divsChild>
            <w:div w:id="1126702498">
              <w:marLeft w:val="0"/>
              <w:marRight w:val="0"/>
              <w:marTop w:val="0"/>
              <w:marBottom w:val="0"/>
              <w:divBdr>
                <w:top w:val="none" w:sz="0" w:space="0" w:color="auto"/>
                <w:left w:val="none" w:sz="0" w:space="0" w:color="auto"/>
                <w:bottom w:val="none" w:sz="0" w:space="0" w:color="auto"/>
                <w:right w:val="none" w:sz="0" w:space="0" w:color="auto"/>
              </w:divBdr>
            </w:div>
            <w:div w:id="1604075669">
              <w:marLeft w:val="0"/>
              <w:marRight w:val="0"/>
              <w:marTop w:val="0"/>
              <w:marBottom w:val="0"/>
              <w:divBdr>
                <w:top w:val="none" w:sz="0" w:space="0" w:color="auto"/>
                <w:left w:val="none" w:sz="0" w:space="0" w:color="auto"/>
                <w:bottom w:val="none" w:sz="0" w:space="0" w:color="auto"/>
                <w:right w:val="none" w:sz="0" w:space="0" w:color="auto"/>
              </w:divBdr>
            </w:div>
          </w:divsChild>
        </w:div>
        <w:div w:id="578058387">
          <w:marLeft w:val="0"/>
          <w:marRight w:val="0"/>
          <w:marTop w:val="0"/>
          <w:marBottom w:val="0"/>
          <w:divBdr>
            <w:top w:val="none" w:sz="0" w:space="0" w:color="auto"/>
            <w:left w:val="none" w:sz="0" w:space="0" w:color="auto"/>
            <w:bottom w:val="none" w:sz="0" w:space="0" w:color="auto"/>
            <w:right w:val="none" w:sz="0" w:space="0" w:color="auto"/>
          </w:divBdr>
          <w:divsChild>
            <w:div w:id="637539672">
              <w:marLeft w:val="0"/>
              <w:marRight w:val="0"/>
              <w:marTop w:val="0"/>
              <w:marBottom w:val="0"/>
              <w:divBdr>
                <w:top w:val="none" w:sz="0" w:space="0" w:color="auto"/>
                <w:left w:val="none" w:sz="0" w:space="0" w:color="auto"/>
                <w:bottom w:val="none" w:sz="0" w:space="0" w:color="auto"/>
                <w:right w:val="none" w:sz="0" w:space="0" w:color="auto"/>
              </w:divBdr>
            </w:div>
            <w:div w:id="1595820131">
              <w:marLeft w:val="0"/>
              <w:marRight w:val="0"/>
              <w:marTop w:val="0"/>
              <w:marBottom w:val="0"/>
              <w:divBdr>
                <w:top w:val="none" w:sz="0" w:space="0" w:color="auto"/>
                <w:left w:val="none" w:sz="0" w:space="0" w:color="auto"/>
                <w:bottom w:val="none" w:sz="0" w:space="0" w:color="auto"/>
                <w:right w:val="none" w:sz="0" w:space="0" w:color="auto"/>
              </w:divBdr>
            </w:div>
          </w:divsChild>
        </w:div>
        <w:div w:id="615214664">
          <w:marLeft w:val="0"/>
          <w:marRight w:val="0"/>
          <w:marTop w:val="0"/>
          <w:marBottom w:val="0"/>
          <w:divBdr>
            <w:top w:val="none" w:sz="0" w:space="0" w:color="auto"/>
            <w:left w:val="none" w:sz="0" w:space="0" w:color="auto"/>
            <w:bottom w:val="none" w:sz="0" w:space="0" w:color="auto"/>
            <w:right w:val="none" w:sz="0" w:space="0" w:color="auto"/>
          </w:divBdr>
          <w:divsChild>
            <w:div w:id="580872384">
              <w:marLeft w:val="0"/>
              <w:marRight w:val="0"/>
              <w:marTop w:val="0"/>
              <w:marBottom w:val="0"/>
              <w:divBdr>
                <w:top w:val="none" w:sz="0" w:space="0" w:color="auto"/>
                <w:left w:val="none" w:sz="0" w:space="0" w:color="auto"/>
                <w:bottom w:val="none" w:sz="0" w:space="0" w:color="auto"/>
                <w:right w:val="none" w:sz="0" w:space="0" w:color="auto"/>
              </w:divBdr>
            </w:div>
            <w:div w:id="1290356028">
              <w:marLeft w:val="0"/>
              <w:marRight w:val="0"/>
              <w:marTop w:val="0"/>
              <w:marBottom w:val="0"/>
              <w:divBdr>
                <w:top w:val="none" w:sz="0" w:space="0" w:color="auto"/>
                <w:left w:val="none" w:sz="0" w:space="0" w:color="auto"/>
                <w:bottom w:val="none" w:sz="0" w:space="0" w:color="auto"/>
                <w:right w:val="none" w:sz="0" w:space="0" w:color="auto"/>
              </w:divBdr>
            </w:div>
          </w:divsChild>
        </w:div>
        <w:div w:id="619801358">
          <w:marLeft w:val="0"/>
          <w:marRight w:val="0"/>
          <w:marTop w:val="0"/>
          <w:marBottom w:val="0"/>
          <w:divBdr>
            <w:top w:val="none" w:sz="0" w:space="0" w:color="auto"/>
            <w:left w:val="none" w:sz="0" w:space="0" w:color="auto"/>
            <w:bottom w:val="none" w:sz="0" w:space="0" w:color="auto"/>
            <w:right w:val="none" w:sz="0" w:space="0" w:color="auto"/>
          </w:divBdr>
          <w:divsChild>
            <w:div w:id="127478287">
              <w:marLeft w:val="0"/>
              <w:marRight w:val="0"/>
              <w:marTop w:val="0"/>
              <w:marBottom w:val="0"/>
              <w:divBdr>
                <w:top w:val="none" w:sz="0" w:space="0" w:color="auto"/>
                <w:left w:val="none" w:sz="0" w:space="0" w:color="auto"/>
                <w:bottom w:val="none" w:sz="0" w:space="0" w:color="auto"/>
                <w:right w:val="none" w:sz="0" w:space="0" w:color="auto"/>
              </w:divBdr>
            </w:div>
            <w:div w:id="1079863147">
              <w:marLeft w:val="0"/>
              <w:marRight w:val="0"/>
              <w:marTop w:val="0"/>
              <w:marBottom w:val="0"/>
              <w:divBdr>
                <w:top w:val="none" w:sz="0" w:space="0" w:color="auto"/>
                <w:left w:val="none" w:sz="0" w:space="0" w:color="auto"/>
                <w:bottom w:val="none" w:sz="0" w:space="0" w:color="auto"/>
                <w:right w:val="none" w:sz="0" w:space="0" w:color="auto"/>
              </w:divBdr>
            </w:div>
          </w:divsChild>
        </w:div>
        <w:div w:id="695809018">
          <w:marLeft w:val="0"/>
          <w:marRight w:val="0"/>
          <w:marTop w:val="0"/>
          <w:marBottom w:val="0"/>
          <w:divBdr>
            <w:top w:val="none" w:sz="0" w:space="0" w:color="auto"/>
            <w:left w:val="none" w:sz="0" w:space="0" w:color="auto"/>
            <w:bottom w:val="none" w:sz="0" w:space="0" w:color="auto"/>
            <w:right w:val="none" w:sz="0" w:space="0" w:color="auto"/>
          </w:divBdr>
          <w:divsChild>
            <w:div w:id="285891658">
              <w:marLeft w:val="0"/>
              <w:marRight w:val="0"/>
              <w:marTop w:val="0"/>
              <w:marBottom w:val="0"/>
              <w:divBdr>
                <w:top w:val="none" w:sz="0" w:space="0" w:color="auto"/>
                <w:left w:val="none" w:sz="0" w:space="0" w:color="auto"/>
                <w:bottom w:val="none" w:sz="0" w:space="0" w:color="auto"/>
                <w:right w:val="none" w:sz="0" w:space="0" w:color="auto"/>
              </w:divBdr>
            </w:div>
            <w:div w:id="1687364351">
              <w:marLeft w:val="0"/>
              <w:marRight w:val="0"/>
              <w:marTop w:val="0"/>
              <w:marBottom w:val="0"/>
              <w:divBdr>
                <w:top w:val="none" w:sz="0" w:space="0" w:color="auto"/>
                <w:left w:val="none" w:sz="0" w:space="0" w:color="auto"/>
                <w:bottom w:val="none" w:sz="0" w:space="0" w:color="auto"/>
                <w:right w:val="none" w:sz="0" w:space="0" w:color="auto"/>
              </w:divBdr>
            </w:div>
          </w:divsChild>
        </w:div>
        <w:div w:id="739252859">
          <w:marLeft w:val="0"/>
          <w:marRight w:val="0"/>
          <w:marTop w:val="0"/>
          <w:marBottom w:val="0"/>
          <w:divBdr>
            <w:top w:val="none" w:sz="0" w:space="0" w:color="auto"/>
            <w:left w:val="none" w:sz="0" w:space="0" w:color="auto"/>
            <w:bottom w:val="none" w:sz="0" w:space="0" w:color="auto"/>
            <w:right w:val="none" w:sz="0" w:space="0" w:color="auto"/>
          </w:divBdr>
          <w:divsChild>
            <w:div w:id="726756708">
              <w:marLeft w:val="0"/>
              <w:marRight w:val="0"/>
              <w:marTop w:val="0"/>
              <w:marBottom w:val="0"/>
              <w:divBdr>
                <w:top w:val="none" w:sz="0" w:space="0" w:color="auto"/>
                <w:left w:val="none" w:sz="0" w:space="0" w:color="auto"/>
                <w:bottom w:val="none" w:sz="0" w:space="0" w:color="auto"/>
                <w:right w:val="none" w:sz="0" w:space="0" w:color="auto"/>
              </w:divBdr>
            </w:div>
            <w:div w:id="1915158843">
              <w:marLeft w:val="0"/>
              <w:marRight w:val="0"/>
              <w:marTop w:val="0"/>
              <w:marBottom w:val="0"/>
              <w:divBdr>
                <w:top w:val="none" w:sz="0" w:space="0" w:color="auto"/>
                <w:left w:val="none" w:sz="0" w:space="0" w:color="auto"/>
                <w:bottom w:val="none" w:sz="0" w:space="0" w:color="auto"/>
                <w:right w:val="none" w:sz="0" w:space="0" w:color="auto"/>
              </w:divBdr>
            </w:div>
          </w:divsChild>
        </w:div>
        <w:div w:id="905263202">
          <w:marLeft w:val="0"/>
          <w:marRight w:val="0"/>
          <w:marTop w:val="0"/>
          <w:marBottom w:val="0"/>
          <w:divBdr>
            <w:top w:val="none" w:sz="0" w:space="0" w:color="auto"/>
            <w:left w:val="none" w:sz="0" w:space="0" w:color="auto"/>
            <w:bottom w:val="none" w:sz="0" w:space="0" w:color="auto"/>
            <w:right w:val="none" w:sz="0" w:space="0" w:color="auto"/>
          </w:divBdr>
          <w:divsChild>
            <w:div w:id="1553620050">
              <w:marLeft w:val="0"/>
              <w:marRight w:val="0"/>
              <w:marTop w:val="0"/>
              <w:marBottom w:val="0"/>
              <w:divBdr>
                <w:top w:val="none" w:sz="0" w:space="0" w:color="auto"/>
                <w:left w:val="none" w:sz="0" w:space="0" w:color="auto"/>
                <w:bottom w:val="none" w:sz="0" w:space="0" w:color="auto"/>
                <w:right w:val="none" w:sz="0" w:space="0" w:color="auto"/>
              </w:divBdr>
            </w:div>
            <w:div w:id="1569875333">
              <w:marLeft w:val="0"/>
              <w:marRight w:val="0"/>
              <w:marTop w:val="0"/>
              <w:marBottom w:val="0"/>
              <w:divBdr>
                <w:top w:val="none" w:sz="0" w:space="0" w:color="auto"/>
                <w:left w:val="none" w:sz="0" w:space="0" w:color="auto"/>
                <w:bottom w:val="none" w:sz="0" w:space="0" w:color="auto"/>
                <w:right w:val="none" w:sz="0" w:space="0" w:color="auto"/>
              </w:divBdr>
            </w:div>
          </w:divsChild>
        </w:div>
        <w:div w:id="1015422508">
          <w:marLeft w:val="0"/>
          <w:marRight w:val="0"/>
          <w:marTop w:val="0"/>
          <w:marBottom w:val="0"/>
          <w:divBdr>
            <w:top w:val="none" w:sz="0" w:space="0" w:color="auto"/>
            <w:left w:val="none" w:sz="0" w:space="0" w:color="auto"/>
            <w:bottom w:val="none" w:sz="0" w:space="0" w:color="auto"/>
            <w:right w:val="none" w:sz="0" w:space="0" w:color="auto"/>
          </w:divBdr>
          <w:divsChild>
            <w:div w:id="669676517">
              <w:marLeft w:val="0"/>
              <w:marRight w:val="0"/>
              <w:marTop w:val="0"/>
              <w:marBottom w:val="0"/>
              <w:divBdr>
                <w:top w:val="none" w:sz="0" w:space="0" w:color="auto"/>
                <w:left w:val="none" w:sz="0" w:space="0" w:color="auto"/>
                <w:bottom w:val="none" w:sz="0" w:space="0" w:color="auto"/>
                <w:right w:val="none" w:sz="0" w:space="0" w:color="auto"/>
              </w:divBdr>
            </w:div>
            <w:div w:id="925309137">
              <w:marLeft w:val="0"/>
              <w:marRight w:val="0"/>
              <w:marTop w:val="0"/>
              <w:marBottom w:val="0"/>
              <w:divBdr>
                <w:top w:val="none" w:sz="0" w:space="0" w:color="auto"/>
                <w:left w:val="none" w:sz="0" w:space="0" w:color="auto"/>
                <w:bottom w:val="none" w:sz="0" w:space="0" w:color="auto"/>
                <w:right w:val="none" w:sz="0" w:space="0" w:color="auto"/>
              </w:divBdr>
            </w:div>
          </w:divsChild>
        </w:div>
        <w:div w:id="1016344645">
          <w:marLeft w:val="0"/>
          <w:marRight w:val="0"/>
          <w:marTop w:val="0"/>
          <w:marBottom w:val="0"/>
          <w:divBdr>
            <w:top w:val="none" w:sz="0" w:space="0" w:color="auto"/>
            <w:left w:val="none" w:sz="0" w:space="0" w:color="auto"/>
            <w:bottom w:val="none" w:sz="0" w:space="0" w:color="auto"/>
            <w:right w:val="none" w:sz="0" w:space="0" w:color="auto"/>
          </w:divBdr>
          <w:divsChild>
            <w:div w:id="1306200511">
              <w:marLeft w:val="0"/>
              <w:marRight w:val="0"/>
              <w:marTop w:val="0"/>
              <w:marBottom w:val="0"/>
              <w:divBdr>
                <w:top w:val="none" w:sz="0" w:space="0" w:color="auto"/>
                <w:left w:val="none" w:sz="0" w:space="0" w:color="auto"/>
                <w:bottom w:val="none" w:sz="0" w:space="0" w:color="auto"/>
                <w:right w:val="none" w:sz="0" w:space="0" w:color="auto"/>
              </w:divBdr>
            </w:div>
            <w:div w:id="1613126497">
              <w:marLeft w:val="0"/>
              <w:marRight w:val="0"/>
              <w:marTop w:val="0"/>
              <w:marBottom w:val="0"/>
              <w:divBdr>
                <w:top w:val="none" w:sz="0" w:space="0" w:color="auto"/>
                <w:left w:val="none" w:sz="0" w:space="0" w:color="auto"/>
                <w:bottom w:val="none" w:sz="0" w:space="0" w:color="auto"/>
                <w:right w:val="none" w:sz="0" w:space="0" w:color="auto"/>
              </w:divBdr>
            </w:div>
          </w:divsChild>
        </w:div>
        <w:div w:id="1056784044">
          <w:marLeft w:val="0"/>
          <w:marRight w:val="0"/>
          <w:marTop w:val="0"/>
          <w:marBottom w:val="0"/>
          <w:divBdr>
            <w:top w:val="none" w:sz="0" w:space="0" w:color="auto"/>
            <w:left w:val="none" w:sz="0" w:space="0" w:color="auto"/>
            <w:bottom w:val="none" w:sz="0" w:space="0" w:color="auto"/>
            <w:right w:val="none" w:sz="0" w:space="0" w:color="auto"/>
          </w:divBdr>
          <w:divsChild>
            <w:div w:id="242838217">
              <w:marLeft w:val="0"/>
              <w:marRight w:val="0"/>
              <w:marTop w:val="0"/>
              <w:marBottom w:val="0"/>
              <w:divBdr>
                <w:top w:val="none" w:sz="0" w:space="0" w:color="auto"/>
                <w:left w:val="none" w:sz="0" w:space="0" w:color="auto"/>
                <w:bottom w:val="none" w:sz="0" w:space="0" w:color="auto"/>
                <w:right w:val="none" w:sz="0" w:space="0" w:color="auto"/>
              </w:divBdr>
            </w:div>
            <w:div w:id="1165585856">
              <w:marLeft w:val="0"/>
              <w:marRight w:val="0"/>
              <w:marTop w:val="0"/>
              <w:marBottom w:val="0"/>
              <w:divBdr>
                <w:top w:val="none" w:sz="0" w:space="0" w:color="auto"/>
                <w:left w:val="none" w:sz="0" w:space="0" w:color="auto"/>
                <w:bottom w:val="none" w:sz="0" w:space="0" w:color="auto"/>
                <w:right w:val="none" w:sz="0" w:space="0" w:color="auto"/>
              </w:divBdr>
            </w:div>
          </w:divsChild>
        </w:div>
        <w:div w:id="1122384635">
          <w:marLeft w:val="0"/>
          <w:marRight w:val="0"/>
          <w:marTop w:val="0"/>
          <w:marBottom w:val="0"/>
          <w:divBdr>
            <w:top w:val="none" w:sz="0" w:space="0" w:color="auto"/>
            <w:left w:val="none" w:sz="0" w:space="0" w:color="auto"/>
            <w:bottom w:val="none" w:sz="0" w:space="0" w:color="auto"/>
            <w:right w:val="none" w:sz="0" w:space="0" w:color="auto"/>
          </w:divBdr>
          <w:divsChild>
            <w:div w:id="891311595">
              <w:marLeft w:val="0"/>
              <w:marRight w:val="0"/>
              <w:marTop w:val="0"/>
              <w:marBottom w:val="0"/>
              <w:divBdr>
                <w:top w:val="none" w:sz="0" w:space="0" w:color="auto"/>
                <w:left w:val="none" w:sz="0" w:space="0" w:color="auto"/>
                <w:bottom w:val="none" w:sz="0" w:space="0" w:color="auto"/>
                <w:right w:val="none" w:sz="0" w:space="0" w:color="auto"/>
              </w:divBdr>
            </w:div>
            <w:div w:id="1914195781">
              <w:marLeft w:val="0"/>
              <w:marRight w:val="0"/>
              <w:marTop w:val="0"/>
              <w:marBottom w:val="0"/>
              <w:divBdr>
                <w:top w:val="none" w:sz="0" w:space="0" w:color="auto"/>
                <w:left w:val="none" w:sz="0" w:space="0" w:color="auto"/>
                <w:bottom w:val="none" w:sz="0" w:space="0" w:color="auto"/>
                <w:right w:val="none" w:sz="0" w:space="0" w:color="auto"/>
              </w:divBdr>
            </w:div>
          </w:divsChild>
        </w:div>
        <w:div w:id="1165240752">
          <w:marLeft w:val="0"/>
          <w:marRight w:val="0"/>
          <w:marTop w:val="0"/>
          <w:marBottom w:val="0"/>
          <w:divBdr>
            <w:top w:val="none" w:sz="0" w:space="0" w:color="auto"/>
            <w:left w:val="none" w:sz="0" w:space="0" w:color="auto"/>
            <w:bottom w:val="none" w:sz="0" w:space="0" w:color="auto"/>
            <w:right w:val="none" w:sz="0" w:space="0" w:color="auto"/>
          </w:divBdr>
          <w:divsChild>
            <w:div w:id="107743037">
              <w:marLeft w:val="0"/>
              <w:marRight w:val="0"/>
              <w:marTop w:val="0"/>
              <w:marBottom w:val="0"/>
              <w:divBdr>
                <w:top w:val="none" w:sz="0" w:space="0" w:color="auto"/>
                <w:left w:val="none" w:sz="0" w:space="0" w:color="auto"/>
                <w:bottom w:val="none" w:sz="0" w:space="0" w:color="auto"/>
                <w:right w:val="none" w:sz="0" w:space="0" w:color="auto"/>
              </w:divBdr>
            </w:div>
            <w:div w:id="1475368703">
              <w:marLeft w:val="0"/>
              <w:marRight w:val="0"/>
              <w:marTop w:val="0"/>
              <w:marBottom w:val="0"/>
              <w:divBdr>
                <w:top w:val="none" w:sz="0" w:space="0" w:color="auto"/>
                <w:left w:val="none" w:sz="0" w:space="0" w:color="auto"/>
                <w:bottom w:val="none" w:sz="0" w:space="0" w:color="auto"/>
                <w:right w:val="none" w:sz="0" w:space="0" w:color="auto"/>
              </w:divBdr>
            </w:div>
          </w:divsChild>
        </w:div>
        <w:div w:id="1269771249">
          <w:marLeft w:val="0"/>
          <w:marRight w:val="0"/>
          <w:marTop w:val="0"/>
          <w:marBottom w:val="0"/>
          <w:divBdr>
            <w:top w:val="none" w:sz="0" w:space="0" w:color="auto"/>
            <w:left w:val="none" w:sz="0" w:space="0" w:color="auto"/>
            <w:bottom w:val="none" w:sz="0" w:space="0" w:color="auto"/>
            <w:right w:val="none" w:sz="0" w:space="0" w:color="auto"/>
          </w:divBdr>
          <w:divsChild>
            <w:div w:id="7800444">
              <w:marLeft w:val="0"/>
              <w:marRight w:val="0"/>
              <w:marTop w:val="0"/>
              <w:marBottom w:val="0"/>
              <w:divBdr>
                <w:top w:val="none" w:sz="0" w:space="0" w:color="auto"/>
                <w:left w:val="none" w:sz="0" w:space="0" w:color="auto"/>
                <w:bottom w:val="none" w:sz="0" w:space="0" w:color="auto"/>
                <w:right w:val="none" w:sz="0" w:space="0" w:color="auto"/>
              </w:divBdr>
            </w:div>
            <w:div w:id="1657608767">
              <w:marLeft w:val="0"/>
              <w:marRight w:val="0"/>
              <w:marTop w:val="0"/>
              <w:marBottom w:val="0"/>
              <w:divBdr>
                <w:top w:val="none" w:sz="0" w:space="0" w:color="auto"/>
                <w:left w:val="none" w:sz="0" w:space="0" w:color="auto"/>
                <w:bottom w:val="none" w:sz="0" w:space="0" w:color="auto"/>
                <w:right w:val="none" w:sz="0" w:space="0" w:color="auto"/>
              </w:divBdr>
            </w:div>
          </w:divsChild>
        </w:div>
        <w:div w:id="1387680005">
          <w:marLeft w:val="0"/>
          <w:marRight w:val="0"/>
          <w:marTop w:val="0"/>
          <w:marBottom w:val="0"/>
          <w:divBdr>
            <w:top w:val="none" w:sz="0" w:space="0" w:color="auto"/>
            <w:left w:val="none" w:sz="0" w:space="0" w:color="auto"/>
            <w:bottom w:val="none" w:sz="0" w:space="0" w:color="auto"/>
            <w:right w:val="none" w:sz="0" w:space="0" w:color="auto"/>
          </w:divBdr>
          <w:divsChild>
            <w:div w:id="634219086">
              <w:marLeft w:val="0"/>
              <w:marRight w:val="0"/>
              <w:marTop w:val="0"/>
              <w:marBottom w:val="0"/>
              <w:divBdr>
                <w:top w:val="none" w:sz="0" w:space="0" w:color="auto"/>
                <w:left w:val="none" w:sz="0" w:space="0" w:color="auto"/>
                <w:bottom w:val="none" w:sz="0" w:space="0" w:color="auto"/>
                <w:right w:val="none" w:sz="0" w:space="0" w:color="auto"/>
              </w:divBdr>
            </w:div>
            <w:div w:id="1305306411">
              <w:marLeft w:val="0"/>
              <w:marRight w:val="0"/>
              <w:marTop w:val="0"/>
              <w:marBottom w:val="0"/>
              <w:divBdr>
                <w:top w:val="none" w:sz="0" w:space="0" w:color="auto"/>
                <w:left w:val="none" w:sz="0" w:space="0" w:color="auto"/>
                <w:bottom w:val="none" w:sz="0" w:space="0" w:color="auto"/>
                <w:right w:val="none" w:sz="0" w:space="0" w:color="auto"/>
              </w:divBdr>
            </w:div>
          </w:divsChild>
        </w:div>
        <w:div w:id="1430345841">
          <w:marLeft w:val="0"/>
          <w:marRight w:val="0"/>
          <w:marTop w:val="0"/>
          <w:marBottom w:val="0"/>
          <w:divBdr>
            <w:top w:val="none" w:sz="0" w:space="0" w:color="auto"/>
            <w:left w:val="none" w:sz="0" w:space="0" w:color="auto"/>
            <w:bottom w:val="none" w:sz="0" w:space="0" w:color="auto"/>
            <w:right w:val="none" w:sz="0" w:space="0" w:color="auto"/>
          </w:divBdr>
          <w:divsChild>
            <w:div w:id="309211498">
              <w:marLeft w:val="0"/>
              <w:marRight w:val="0"/>
              <w:marTop w:val="0"/>
              <w:marBottom w:val="0"/>
              <w:divBdr>
                <w:top w:val="none" w:sz="0" w:space="0" w:color="auto"/>
                <w:left w:val="none" w:sz="0" w:space="0" w:color="auto"/>
                <w:bottom w:val="none" w:sz="0" w:space="0" w:color="auto"/>
                <w:right w:val="none" w:sz="0" w:space="0" w:color="auto"/>
              </w:divBdr>
            </w:div>
            <w:div w:id="1975015637">
              <w:marLeft w:val="0"/>
              <w:marRight w:val="0"/>
              <w:marTop w:val="0"/>
              <w:marBottom w:val="0"/>
              <w:divBdr>
                <w:top w:val="none" w:sz="0" w:space="0" w:color="auto"/>
                <w:left w:val="none" w:sz="0" w:space="0" w:color="auto"/>
                <w:bottom w:val="none" w:sz="0" w:space="0" w:color="auto"/>
                <w:right w:val="none" w:sz="0" w:space="0" w:color="auto"/>
              </w:divBdr>
            </w:div>
          </w:divsChild>
        </w:div>
        <w:div w:id="1474565704">
          <w:marLeft w:val="0"/>
          <w:marRight w:val="0"/>
          <w:marTop w:val="0"/>
          <w:marBottom w:val="0"/>
          <w:divBdr>
            <w:top w:val="none" w:sz="0" w:space="0" w:color="auto"/>
            <w:left w:val="none" w:sz="0" w:space="0" w:color="auto"/>
            <w:bottom w:val="none" w:sz="0" w:space="0" w:color="auto"/>
            <w:right w:val="none" w:sz="0" w:space="0" w:color="auto"/>
          </w:divBdr>
          <w:divsChild>
            <w:div w:id="743526248">
              <w:marLeft w:val="0"/>
              <w:marRight w:val="0"/>
              <w:marTop w:val="0"/>
              <w:marBottom w:val="0"/>
              <w:divBdr>
                <w:top w:val="none" w:sz="0" w:space="0" w:color="auto"/>
                <w:left w:val="none" w:sz="0" w:space="0" w:color="auto"/>
                <w:bottom w:val="none" w:sz="0" w:space="0" w:color="auto"/>
                <w:right w:val="none" w:sz="0" w:space="0" w:color="auto"/>
              </w:divBdr>
            </w:div>
            <w:div w:id="1991522993">
              <w:marLeft w:val="0"/>
              <w:marRight w:val="0"/>
              <w:marTop w:val="0"/>
              <w:marBottom w:val="0"/>
              <w:divBdr>
                <w:top w:val="none" w:sz="0" w:space="0" w:color="auto"/>
                <w:left w:val="none" w:sz="0" w:space="0" w:color="auto"/>
                <w:bottom w:val="none" w:sz="0" w:space="0" w:color="auto"/>
                <w:right w:val="none" w:sz="0" w:space="0" w:color="auto"/>
              </w:divBdr>
            </w:div>
          </w:divsChild>
        </w:div>
        <w:div w:id="1495217709">
          <w:marLeft w:val="0"/>
          <w:marRight w:val="0"/>
          <w:marTop w:val="0"/>
          <w:marBottom w:val="0"/>
          <w:divBdr>
            <w:top w:val="none" w:sz="0" w:space="0" w:color="auto"/>
            <w:left w:val="none" w:sz="0" w:space="0" w:color="auto"/>
            <w:bottom w:val="none" w:sz="0" w:space="0" w:color="auto"/>
            <w:right w:val="none" w:sz="0" w:space="0" w:color="auto"/>
          </w:divBdr>
          <w:divsChild>
            <w:div w:id="166480453">
              <w:marLeft w:val="0"/>
              <w:marRight w:val="0"/>
              <w:marTop w:val="0"/>
              <w:marBottom w:val="0"/>
              <w:divBdr>
                <w:top w:val="none" w:sz="0" w:space="0" w:color="auto"/>
                <w:left w:val="none" w:sz="0" w:space="0" w:color="auto"/>
                <w:bottom w:val="none" w:sz="0" w:space="0" w:color="auto"/>
                <w:right w:val="none" w:sz="0" w:space="0" w:color="auto"/>
              </w:divBdr>
            </w:div>
            <w:div w:id="1922594671">
              <w:marLeft w:val="0"/>
              <w:marRight w:val="0"/>
              <w:marTop w:val="0"/>
              <w:marBottom w:val="0"/>
              <w:divBdr>
                <w:top w:val="none" w:sz="0" w:space="0" w:color="auto"/>
                <w:left w:val="none" w:sz="0" w:space="0" w:color="auto"/>
                <w:bottom w:val="none" w:sz="0" w:space="0" w:color="auto"/>
                <w:right w:val="none" w:sz="0" w:space="0" w:color="auto"/>
              </w:divBdr>
            </w:div>
          </w:divsChild>
        </w:div>
        <w:div w:id="1533302677">
          <w:marLeft w:val="0"/>
          <w:marRight w:val="0"/>
          <w:marTop w:val="0"/>
          <w:marBottom w:val="0"/>
          <w:divBdr>
            <w:top w:val="none" w:sz="0" w:space="0" w:color="auto"/>
            <w:left w:val="none" w:sz="0" w:space="0" w:color="auto"/>
            <w:bottom w:val="none" w:sz="0" w:space="0" w:color="auto"/>
            <w:right w:val="none" w:sz="0" w:space="0" w:color="auto"/>
          </w:divBdr>
          <w:divsChild>
            <w:div w:id="117073409">
              <w:marLeft w:val="0"/>
              <w:marRight w:val="0"/>
              <w:marTop w:val="0"/>
              <w:marBottom w:val="0"/>
              <w:divBdr>
                <w:top w:val="none" w:sz="0" w:space="0" w:color="auto"/>
                <w:left w:val="none" w:sz="0" w:space="0" w:color="auto"/>
                <w:bottom w:val="none" w:sz="0" w:space="0" w:color="auto"/>
                <w:right w:val="none" w:sz="0" w:space="0" w:color="auto"/>
              </w:divBdr>
            </w:div>
            <w:div w:id="1781729214">
              <w:marLeft w:val="0"/>
              <w:marRight w:val="0"/>
              <w:marTop w:val="0"/>
              <w:marBottom w:val="0"/>
              <w:divBdr>
                <w:top w:val="none" w:sz="0" w:space="0" w:color="auto"/>
                <w:left w:val="none" w:sz="0" w:space="0" w:color="auto"/>
                <w:bottom w:val="none" w:sz="0" w:space="0" w:color="auto"/>
                <w:right w:val="none" w:sz="0" w:space="0" w:color="auto"/>
              </w:divBdr>
            </w:div>
          </w:divsChild>
        </w:div>
        <w:div w:id="1589852891">
          <w:marLeft w:val="0"/>
          <w:marRight w:val="0"/>
          <w:marTop w:val="0"/>
          <w:marBottom w:val="0"/>
          <w:divBdr>
            <w:top w:val="none" w:sz="0" w:space="0" w:color="auto"/>
            <w:left w:val="none" w:sz="0" w:space="0" w:color="auto"/>
            <w:bottom w:val="none" w:sz="0" w:space="0" w:color="auto"/>
            <w:right w:val="none" w:sz="0" w:space="0" w:color="auto"/>
          </w:divBdr>
          <w:divsChild>
            <w:div w:id="227426668">
              <w:marLeft w:val="0"/>
              <w:marRight w:val="0"/>
              <w:marTop w:val="0"/>
              <w:marBottom w:val="0"/>
              <w:divBdr>
                <w:top w:val="none" w:sz="0" w:space="0" w:color="auto"/>
                <w:left w:val="none" w:sz="0" w:space="0" w:color="auto"/>
                <w:bottom w:val="none" w:sz="0" w:space="0" w:color="auto"/>
                <w:right w:val="none" w:sz="0" w:space="0" w:color="auto"/>
              </w:divBdr>
            </w:div>
            <w:div w:id="1600988543">
              <w:marLeft w:val="0"/>
              <w:marRight w:val="0"/>
              <w:marTop w:val="0"/>
              <w:marBottom w:val="0"/>
              <w:divBdr>
                <w:top w:val="none" w:sz="0" w:space="0" w:color="auto"/>
                <w:left w:val="none" w:sz="0" w:space="0" w:color="auto"/>
                <w:bottom w:val="none" w:sz="0" w:space="0" w:color="auto"/>
                <w:right w:val="none" w:sz="0" w:space="0" w:color="auto"/>
              </w:divBdr>
            </w:div>
          </w:divsChild>
        </w:div>
        <w:div w:id="1628586304">
          <w:marLeft w:val="0"/>
          <w:marRight w:val="0"/>
          <w:marTop w:val="0"/>
          <w:marBottom w:val="0"/>
          <w:divBdr>
            <w:top w:val="none" w:sz="0" w:space="0" w:color="auto"/>
            <w:left w:val="none" w:sz="0" w:space="0" w:color="auto"/>
            <w:bottom w:val="none" w:sz="0" w:space="0" w:color="auto"/>
            <w:right w:val="none" w:sz="0" w:space="0" w:color="auto"/>
          </w:divBdr>
          <w:divsChild>
            <w:div w:id="1305819813">
              <w:marLeft w:val="0"/>
              <w:marRight w:val="0"/>
              <w:marTop w:val="0"/>
              <w:marBottom w:val="0"/>
              <w:divBdr>
                <w:top w:val="none" w:sz="0" w:space="0" w:color="auto"/>
                <w:left w:val="none" w:sz="0" w:space="0" w:color="auto"/>
                <w:bottom w:val="none" w:sz="0" w:space="0" w:color="auto"/>
                <w:right w:val="none" w:sz="0" w:space="0" w:color="auto"/>
              </w:divBdr>
            </w:div>
            <w:div w:id="1490707719">
              <w:marLeft w:val="0"/>
              <w:marRight w:val="0"/>
              <w:marTop w:val="0"/>
              <w:marBottom w:val="0"/>
              <w:divBdr>
                <w:top w:val="none" w:sz="0" w:space="0" w:color="auto"/>
                <w:left w:val="none" w:sz="0" w:space="0" w:color="auto"/>
                <w:bottom w:val="none" w:sz="0" w:space="0" w:color="auto"/>
                <w:right w:val="none" w:sz="0" w:space="0" w:color="auto"/>
              </w:divBdr>
            </w:div>
          </w:divsChild>
        </w:div>
        <w:div w:id="1832014927">
          <w:marLeft w:val="0"/>
          <w:marRight w:val="0"/>
          <w:marTop w:val="0"/>
          <w:marBottom w:val="0"/>
          <w:divBdr>
            <w:top w:val="none" w:sz="0" w:space="0" w:color="auto"/>
            <w:left w:val="none" w:sz="0" w:space="0" w:color="auto"/>
            <w:bottom w:val="none" w:sz="0" w:space="0" w:color="auto"/>
            <w:right w:val="none" w:sz="0" w:space="0" w:color="auto"/>
          </w:divBdr>
          <w:divsChild>
            <w:div w:id="290089520">
              <w:marLeft w:val="0"/>
              <w:marRight w:val="0"/>
              <w:marTop w:val="0"/>
              <w:marBottom w:val="0"/>
              <w:divBdr>
                <w:top w:val="none" w:sz="0" w:space="0" w:color="auto"/>
                <w:left w:val="none" w:sz="0" w:space="0" w:color="auto"/>
                <w:bottom w:val="none" w:sz="0" w:space="0" w:color="auto"/>
                <w:right w:val="none" w:sz="0" w:space="0" w:color="auto"/>
              </w:divBdr>
            </w:div>
            <w:div w:id="313804588">
              <w:marLeft w:val="0"/>
              <w:marRight w:val="0"/>
              <w:marTop w:val="0"/>
              <w:marBottom w:val="0"/>
              <w:divBdr>
                <w:top w:val="none" w:sz="0" w:space="0" w:color="auto"/>
                <w:left w:val="none" w:sz="0" w:space="0" w:color="auto"/>
                <w:bottom w:val="none" w:sz="0" w:space="0" w:color="auto"/>
                <w:right w:val="none" w:sz="0" w:space="0" w:color="auto"/>
              </w:divBdr>
            </w:div>
          </w:divsChild>
        </w:div>
        <w:div w:id="1832329665">
          <w:marLeft w:val="0"/>
          <w:marRight w:val="0"/>
          <w:marTop w:val="0"/>
          <w:marBottom w:val="0"/>
          <w:divBdr>
            <w:top w:val="none" w:sz="0" w:space="0" w:color="auto"/>
            <w:left w:val="none" w:sz="0" w:space="0" w:color="auto"/>
            <w:bottom w:val="none" w:sz="0" w:space="0" w:color="auto"/>
            <w:right w:val="none" w:sz="0" w:space="0" w:color="auto"/>
          </w:divBdr>
          <w:divsChild>
            <w:div w:id="1633439769">
              <w:marLeft w:val="0"/>
              <w:marRight w:val="0"/>
              <w:marTop w:val="0"/>
              <w:marBottom w:val="0"/>
              <w:divBdr>
                <w:top w:val="none" w:sz="0" w:space="0" w:color="auto"/>
                <w:left w:val="none" w:sz="0" w:space="0" w:color="auto"/>
                <w:bottom w:val="none" w:sz="0" w:space="0" w:color="auto"/>
                <w:right w:val="none" w:sz="0" w:space="0" w:color="auto"/>
              </w:divBdr>
            </w:div>
            <w:div w:id="1779643495">
              <w:marLeft w:val="0"/>
              <w:marRight w:val="0"/>
              <w:marTop w:val="0"/>
              <w:marBottom w:val="0"/>
              <w:divBdr>
                <w:top w:val="none" w:sz="0" w:space="0" w:color="auto"/>
                <w:left w:val="none" w:sz="0" w:space="0" w:color="auto"/>
                <w:bottom w:val="none" w:sz="0" w:space="0" w:color="auto"/>
                <w:right w:val="none" w:sz="0" w:space="0" w:color="auto"/>
              </w:divBdr>
            </w:div>
          </w:divsChild>
        </w:div>
        <w:div w:id="2015377756">
          <w:marLeft w:val="0"/>
          <w:marRight w:val="0"/>
          <w:marTop w:val="0"/>
          <w:marBottom w:val="0"/>
          <w:divBdr>
            <w:top w:val="none" w:sz="0" w:space="0" w:color="auto"/>
            <w:left w:val="none" w:sz="0" w:space="0" w:color="auto"/>
            <w:bottom w:val="none" w:sz="0" w:space="0" w:color="auto"/>
            <w:right w:val="none" w:sz="0" w:space="0" w:color="auto"/>
          </w:divBdr>
          <w:divsChild>
            <w:div w:id="1391924288">
              <w:marLeft w:val="0"/>
              <w:marRight w:val="0"/>
              <w:marTop w:val="0"/>
              <w:marBottom w:val="0"/>
              <w:divBdr>
                <w:top w:val="none" w:sz="0" w:space="0" w:color="auto"/>
                <w:left w:val="none" w:sz="0" w:space="0" w:color="auto"/>
                <w:bottom w:val="none" w:sz="0" w:space="0" w:color="auto"/>
                <w:right w:val="none" w:sz="0" w:space="0" w:color="auto"/>
              </w:divBdr>
            </w:div>
            <w:div w:id="1494684922">
              <w:marLeft w:val="0"/>
              <w:marRight w:val="0"/>
              <w:marTop w:val="0"/>
              <w:marBottom w:val="0"/>
              <w:divBdr>
                <w:top w:val="none" w:sz="0" w:space="0" w:color="auto"/>
                <w:left w:val="none" w:sz="0" w:space="0" w:color="auto"/>
                <w:bottom w:val="none" w:sz="0" w:space="0" w:color="auto"/>
                <w:right w:val="none" w:sz="0" w:space="0" w:color="auto"/>
              </w:divBdr>
            </w:div>
          </w:divsChild>
        </w:div>
        <w:div w:id="2126191173">
          <w:marLeft w:val="0"/>
          <w:marRight w:val="0"/>
          <w:marTop w:val="0"/>
          <w:marBottom w:val="0"/>
          <w:divBdr>
            <w:top w:val="none" w:sz="0" w:space="0" w:color="auto"/>
            <w:left w:val="none" w:sz="0" w:space="0" w:color="auto"/>
            <w:bottom w:val="none" w:sz="0" w:space="0" w:color="auto"/>
            <w:right w:val="none" w:sz="0" w:space="0" w:color="auto"/>
          </w:divBdr>
          <w:divsChild>
            <w:div w:id="1671954662">
              <w:marLeft w:val="0"/>
              <w:marRight w:val="0"/>
              <w:marTop w:val="0"/>
              <w:marBottom w:val="0"/>
              <w:divBdr>
                <w:top w:val="none" w:sz="0" w:space="0" w:color="auto"/>
                <w:left w:val="none" w:sz="0" w:space="0" w:color="auto"/>
                <w:bottom w:val="none" w:sz="0" w:space="0" w:color="auto"/>
                <w:right w:val="none" w:sz="0" w:space="0" w:color="auto"/>
              </w:divBdr>
            </w:div>
            <w:div w:id="20933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58489">
      <w:bodyDiv w:val="1"/>
      <w:marLeft w:val="0"/>
      <w:marRight w:val="0"/>
      <w:marTop w:val="0"/>
      <w:marBottom w:val="0"/>
      <w:divBdr>
        <w:top w:val="none" w:sz="0" w:space="0" w:color="auto"/>
        <w:left w:val="none" w:sz="0" w:space="0" w:color="auto"/>
        <w:bottom w:val="none" w:sz="0" w:space="0" w:color="auto"/>
        <w:right w:val="none" w:sz="0" w:space="0" w:color="auto"/>
      </w:divBdr>
      <w:divsChild>
        <w:div w:id="223106677">
          <w:marLeft w:val="0"/>
          <w:marRight w:val="0"/>
          <w:marTop w:val="0"/>
          <w:marBottom w:val="0"/>
          <w:divBdr>
            <w:top w:val="none" w:sz="0" w:space="0" w:color="auto"/>
            <w:left w:val="none" w:sz="0" w:space="0" w:color="auto"/>
            <w:bottom w:val="none" w:sz="0" w:space="0" w:color="auto"/>
            <w:right w:val="none" w:sz="0" w:space="0" w:color="auto"/>
          </w:divBdr>
        </w:div>
        <w:div w:id="353464336">
          <w:marLeft w:val="0"/>
          <w:marRight w:val="0"/>
          <w:marTop w:val="0"/>
          <w:marBottom w:val="0"/>
          <w:divBdr>
            <w:top w:val="none" w:sz="0" w:space="0" w:color="auto"/>
            <w:left w:val="none" w:sz="0" w:space="0" w:color="auto"/>
            <w:bottom w:val="none" w:sz="0" w:space="0" w:color="auto"/>
            <w:right w:val="none" w:sz="0" w:space="0" w:color="auto"/>
          </w:divBdr>
        </w:div>
        <w:div w:id="1305239335">
          <w:marLeft w:val="0"/>
          <w:marRight w:val="0"/>
          <w:marTop w:val="0"/>
          <w:marBottom w:val="0"/>
          <w:divBdr>
            <w:top w:val="none" w:sz="0" w:space="0" w:color="auto"/>
            <w:left w:val="none" w:sz="0" w:space="0" w:color="auto"/>
            <w:bottom w:val="none" w:sz="0" w:space="0" w:color="auto"/>
            <w:right w:val="none" w:sz="0" w:space="0" w:color="auto"/>
          </w:divBdr>
        </w:div>
        <w:div w:id="1747334215">
          <w:marLeft w:val="0"/>
          <w:marRight w:val="0"/>
          <w:marTop w:val="0"/>
          <w:marBottom w:val="0"/>
          <w:divBdr>
            <w:top w:val="none" w:sz="0" w:space="0" w:color="auto"/>
            <w:left w:val="none" w:sz="0" w:space="0" w:color="auto"/>
            <w:bottom w:val="none" w:sz="0" w:space="0" w:color="auto"/>
            <w:right w:val="none" w:sz="0" w:space="0" w:color="auto"/>
          </w:divBdr>
        </w:div>
      </w:divsChild>
    </w:div>
    <w:div w:id="343434942">
      <w:bodyDiv w:val="1"/>
      <w:marLeft w:val="0"/>
      <w:marRight w:val="0"/>
      <w:marTop w:val="0"/>
      <w:marBottom w:val="0"/>
      <w:divBdr>
        <w:top w:val="none" w:sz="0" w:space="0" w:color="auto"/>
        <w:left w:val="none" w:sz="0" w:space="0" w:color="auto"/>
        <w:bottom w:val="none" w:sz="0" w:space="0" w:color="auto"/>
        <w:right w:val="none" w:sz="0" w:space="0" w:color="auto"/>
      </w:divBdr>
    </w:div>
    <w:div w:id="412240632">
      <w:bodyDiv w:val="1"/>
      <w:marLeft w:val="0"/>
      <w:marRight w:val="0"/>
      <w:marTop w:val="0"/>
      <w:marBottom w:val="0"/>
      <w:divBdr>
        <w:top w:val="none" w:sz="0" w:space="0" w:color="auto"/>
        <w:left w:val="none" w:sz="0" w:space="0" w:color="auto"/>
        <w:bottom w:val="none" w:sz="0" w:space="0" w:color="auto"/>
        <w:right w:val="none" w:sz="0" w:space="0" w:color="auto"/>
      </w:divBdr>
      <w:divsChild>
        <w:div w:id="831990699">
          <w:marLeft w:val="0"/>
          <w:marRight w:val="0"/>
          <w:marTop w:val="0"/>
          <w:marBottom w:val="0"/>
          <w:divBdr>
            <w:top w:val="none" w:sz="0" w:space="0" w:color="auto"/>
            <w:left w:val="none" w:sz="0" w:space="0" w:color="auto"/>
            <w:bottom w:val="none" w:sz="0" w:space="0" w:color="auto"/>
            <w:right w:val="none" w:sz="0" w:space="0" w:color="auto"/>
          </w:divBdr>
        </w:div>
        <w:div w:id="963073824">
          <w:marLeft w:val="0"/>
          <w:marRight w:val="0"/>
          <w:marTop w:val="0"/>
          <w:marBottom w:val="0"/>
          <w:divBdr>
            <w:top w:val="none" w:sz="0" w:space="0" w:color="auto"/>
            <w:left w:val="none" w:sz="0" w:space="0" w:color="auto"/>
            <w:bottom w:val="none" w:sz="0" w:space="0" w:color="auto"/>
            <w:right w:val="none" w:sz="0" w:space="0" w:color="auto"/>
          </w:divBdr>
        </w:div>
        <w:div w:id="1539004339">
          <w:marLeft w:val="0"/>
          <w:marRight w:val="0"/>
          <w:marTop w:val="0"/>
          <w:marBottom w:val="0"/>
          <w:divBdr>
            <w:top w:val="none" w:sz="0" w:space="0" w:color="auto"/>
            <w:left w:val="none" w:sz="0" w:space="0" w:color="auto"/>
            <w:bottom w:val="none" w:sz="0" w:space="0" w:color="auto"/>
            <w:right w:val="none" w:sz="0" w:space="0" w:color="auto"/>
          </w:divBdr>
        </w:div>
        <w:div w:id="2006130244">
          <w:marLeft w:val="0"/>
          <w:marRight w:val="0"/>
          <w:marTop w:val="0"/>
          <w:marBottom w:val="0"/>
          <w:divBdr>
            <w:top w:val="none" w:sz="0" w:space="0" w:color="auto"/>
            <w:left w:val="none" w:sz="0" w:space="0" w:color="auto"/>
            <w:bottom w:val="none" w:sz="0" w:space="0" w:color="auto"/>
            <w:right w:val="none" w:sz="0" w:space="0" w:color="auto"/>
          </w:divBdr>
        </w:div>
      </w:divsChild>
    </w:div>
    <w:div w:id="502162001">
      <w:bodyDiv w:val="1"/>
      <w:marLeft w:val="0"/>
      <w:marRight w:val="0"/>
      <w:marTop w:val="0"/>
      <w:marBottom w:val="0"/>
      <w:divBdr>
        <w:top w:val="none" w:sz="0" w:space="0" w:color="auto"/>
        <w:left w:val="none" w:sz="0" w:space="0" w:color="auto"/>
        <w:bottom w:val="none" w:sz="0" w:space="0" w:color="auto"/>
        <w:right w:val="none" w:sz="0" w:space="0" w:color="auto"/>
      </w:divBdr>
      <w:divsChild>
        <w:div w:id="506093439">
          <w:marLeft w:val="0"/>
          <w:marRight w:val="0"/>
          <w:marTop w:val="75"/>
          <w:marBottom w:val="75"/>
          <w:divBdr>
            <w:top w:val="none" w:sz="0" w:space="0" w:color="auto"/>
            <w:left w:val="none" w:sz="0" w:space="0" w:color="auto"/>
            <w:bottom w:val="none" w:sz="0" w:space="0" w:color="auto"/>
            <w:right w:val="none" w:sz="0" w:space="0" w:color="auto"/>
          </w:divBdr>
          <w:divsChild>
            <w:div w:id="1618871946">
              <w:marLeft w:val="0"/>
              <w:marRight w:val="0"/>
              <w:marTop w:val="0"/>
              <w:marBottom w:val="0"/>
              <w:divBdr>
                <w:top w:val="none" w:sz="0" w:space="0" w:color="auto"/>
                <w:left w:val="none" w:sz="0" w:space="0" w:color="auto"/>
                <w:bottom w:val="none" w:sz="0" w:space="0" w:color="auto"/>
                <w:right w:val="none" w:sz="0" w:space="0" w:color="auto"/>
              </w:divBdr>
              <w:divsChild>
                <w:div w:id="1827935656">
                  <w:marLeft w:val="0"/>
                  <w:marRight w:val="0"/>
                  <w:marTop w:val="0"/>
                  <w:marBottom w:val="0"/>
                  <w:divBdr>
                    <w:top w:val="single" w:sz="24" w:space="8" w:color="6C94D9"/>
                    <w:left w:val="none" w:sz="0" w:space="8" w:color="auto"/>
                    <w:bottom w:val="none" w:sz="0" w:space="8" w:color="auto"/>
                    <w:right w:val="none" w:sz="0" w:space="8" w:color="auto"/>
                  </w:divBdr>
                  <w:divsChild>
                    <w:div w:id="20406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4114">
              <w:marLeft w:val="0"/>
              <w:marRight w:val="0"/>
              <w:marTop w:val="0"/>
              <w:marBottom w:val="0"/>
              <w:divBdr>
                <w:top w:val="single" w:sz="6" w:space="0" w:color="E1E1E1"/>
                <w:left w:val="single" w:sz="6" w:space="0" w:color="E1E1E1"/>
                <w:bottom w:val="single" w:sz="6" w:space="0" w:color="E1E1E1"/>
                <w:right w:val="single" w:sz="6" w:space="0" w:color="E1E1E1"/>
              </w:divBdr>
            </w:div>
          </w:divsChild>
        </w:div>
      </w:divsChild>
    </w:div>
    <w:div w:id="558322916">
      <w:bodyDiv w:val="1"/>
      <w:marLeft w:val="0"/>
      <w:marRight w:val="0"/>
      <w:marTop w:val="0"/>
      <w:marBottom w:val="0"/>
      <w:divBdr>
        <w:top w:val="none" w:sz="0" w:space="0" w:color="auto"/>
        <w:left w:val="none" w:sz="0" w:space="0" w:color="auto"/>
        <w:bottom w:val="none" w:sz="0" w:space="0" w:color="auto"/>
        <w:right w:val="none" w:sz="0" w:space="0" w:color="auto"/>
      </w:divBdr>
    </w:div>
    <w:div w:id="577255088">
      <w:bodyDiv w:val="1"/>
      <w:marLeft w:val="0"/>
      <w:marRight w:val="0"/>
      <w:marTop w:val="0"/>
      <w:marBottom w:val="0"/>
      <w:divBdr>
        <w:top w:val="none" w:sz="0" w:space="0" w:color="auto"/>
        <w:left w:val="none" w:sz="0" w:space="0" w:color="auto"/>
        <w:bottom w:val="none" w:sz="0" w:space="0" w:color="auto"/>
        <w:right w:val="none" w:sz="0" w:space="0" w:color="auto"/>
      </w:divBdr>
    </w:div>
    <w:div w:id="693580593">
      <w:bodyDiv w:val="1"/>
      <w:marLeft w:val="0"/>
      <w:marRight w:val="0"/>
      <w:marTop w:val="0"/>
      <w:marBottom w:val="0"/>
      <w:divBdr>
        <w:top w:val="none" w:sz="0" w:space="0" w:color="auto"/>
        <w:left w:val="none" w:sz="0" w:space="0" w:color="auto"/>
        <w:bottom w:val="none" w:sz="0" w:space="0" w:color="auto"/>
        <w:right w:val="none" w:sz="0" w:space="0" w:color="auto"/>
      </w:divBdr>
      <w:divsChild>
        <w:div w:id="851381727">
          <w:marLeft w:val="0"/>
          <w:marRight w:val="0"/>
          <w:marTop w:val="0"/>
          <w:marBottom w:val="0"/>
          <w:divBdr>
            <w:top w:val="none" w:sz="0" w:space="0" w:color="auto"/>
            <w:left w:val="none" w:sz="0" w:space="0" w:color="auto"/>
            <w:bottom w:val="none" w:sz="0" w:space="0" w:color="auto"/>
            <w:right w:val="none" w:sz="0" w:space="0" w:color="auto"/>
          </w:divBdr>
        </w:div>
      </w:divsChild>
    </w:div>
    <w:div w:id="702095852">
      <w:bodyDiv w:val="1"/>
      <w:marLeft w:val="0"/>
      <w:marRight w:val="0"/>
      <w:marTop w:val="0"/>
      <w:marBottom w:val="0"/>
      <w:divBdr>
        <w:top w:val="none" w:sz="0" w:space="0" w:color="auto"/>
        <w:left w:val="none" w:sz="0" w:space="0" w:color="auto"/>
        <w:bottom w:val="none" w:sz="0" w:space="0" w:color="auto"/>
        <w:right w:val="none" w:sz="0" w:space="0" w:color="auto"/>
      </w:divBdr>
      <w:divsChild>
        <w:div w:id="1359575657">
          <w:marLeft w:val="0"/>
          <w:marRight w:val="0"/>
          <w:marTop w:val="0"/>
          <w:marBottom w:val="0"/>
          <w:divBdr>
            <w:top w:val="none" w:sz="0" w:space="0" w:color="auto"/>
            <w:left w:val="none" w:sz="0" w:space="0" w:color="auto"/>
            <w:bottom w:val="none" w:sz="0" w:space="0" w:color="auto"/>
            <w:right w:val="none" w:sz="0" w:space="0" w:color="auto"/>
          </w:divBdr>
          <w:divsChild>
            <w:div w:id="471597645">
              <w:marLeft w:val="0"/>
              <w:marRight w:val="0"/>
              <w:marTop w:val="0"/>
              <w:marBottom w:val="0"/>
              <w:divBdr>
                <w:top w:val="single" w:sz="24" w:space="8" w:color="6C94D9"/>
                <w:left w:val="none" w:sz="0" w:space="8" w:color="auto"/>
                <w:bottom w:val="none" w:sz="0" w:space="8" w:color="auto"/>
                <w:right w:val="none" w:sz="0" w:space="8" w:color="auto"/>
              </w:divBdr>
              <w:divsChild>
                <w:div w:id="21023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52050">
      <w:bodyDiv w:val="1"/>
      <w:marLeft w:val="0"/>
      <w:marRight w:val="0"/>
      <w:marTop w:val="0"/>
      <w:marBottom w:val="0"/>
      <w:divBdr>
        <w:top w:val="none" w:sz="0" w:space="0" w:color="auto"/>
        <w:left w:val="none" w:sz="0" w:space="0" w:color="auto"/>
        <w:bottom w:val="none" w:sz="0" w:space="0" w:color="auto"/>
        <w:right w:val="none" w:sz="0" w:space="0" w:color="auto"/>
      </w:divBdr>
    </w:div>
    <w:div w:id="746923427">
      <w:bodyDiv w:val="1"/>
      <w:marLeft w:val="0"/>
      <w:marRight w:val="0"/>
      <w:marTop w:val="0"/>
      <w:marBottom w:val="0"/>
      <w:divBdr>
        <w:top w:val="none" w:sz="0" w:space="0" w:color="auto"/>
        <w:left w:val="none" w:sz="0" w:space="0" w:color="auto"/>
        <w:bottom w:val="none" w:sz="0" w:space="0" w:color="auto"/>
        <w:right w:val="none" w:sz="0" w:space="0" w:color="auto"/>
      </w:divBdr>
      <w:divsChild>
        <w:div w:id="1372724928">
          <w:marLeft w:val="0"/>
          <w:marRight w:val="0"/>
          <w:marTop w:val="0"/>
          <w:marBottom w:val="0"/>
          <w:divBdr>
            <w:top w:val="none" w:sz="0" w:space="0" w:color="auto"/>
            <w:left w:val="none" w:sz="0" w:space="0" w:color="auto"/>
            <w:bottom w:val="none" w:sz="0" w:space="0" w:color="auto"/>
            <w:right w:val="none" w:sz="0" w:space="0" w:color="auto"/>
          </w:divBdr>
          <w:divsChild>
            <w:div w:id="107819961">
              <w:marLeft w:val="0"/>
              <w:marRight w:val="0"/>
              <w:marTop w:val="0"/>
              <w:marBottom w:val="0"/>
              <w:divBdr>
                <w:top w:val="single" w:sz="24" w:space="8" w:color="6C94D9"/>
                <w:left w:val="none" w:sz="0" w:space="8" w:color="auto"/>
                <w:bottom w:val="none" w:sz="0" w:space="8" w:color="auto"/>
                <w:right w:val="none" w:sz="0" w:space="8" w:color="auto"/>
              </w:divBdr>
              <w:divsChild>
                <w:div w:id="9818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4857">
      <w:bodyDiv w:val="1"/>
      <w:marLeft w:val="0"/>
      <w:marRight w:val="0"/>
      <w:marTop w:val="0"/>
      <w:marBottom w:val="0"/>
      <w:divBdr>
        <w:top w:val="none" w:sz="0" w:space="0" w:color="auto"/>
        <w:left w:val="none" w:sz="0" w:space="0" w:color="auto"/>
        <w:bottom w:val="none" w:sz="0" w:space="0" w:color="auto"/>
        <w:right w:val="none" w:sz="0" w:space="0" w:color="auto"/>
      </w:divBdr>
    </w:div>
    <w:div w:id="810290242">
      <w:bodyDiv w:val="1"/>
      <w:marLeft w:val="0"/>
      <w:marRight w:val="0"/>
      <w:marTop w:val="0"/>
      <w:marBottom w:val="0"/>
      <w:divBdr>
        <w:top w:val="none" w:sz="0" w:space="0" w:color="auto"/>
        <w:left w:val="none" w:sz="0" w:space="0" w:color="auto"/>
        <w:bottom w:val="none" w:sz="0" w:space="0" w:color="auto"/>
        <w:right w:val="none" w:sz="0" w:space="0" w:color="auto"/>
      </w:divBdr>
    </w:div>
    <w:div w:id="817455969">
      <w:bodyDiv w:val="1"/>
      <w:marLeft w:val="0"/>
      <w:marRight w:val="0"/>
      <w:marTop w:val="0"/>
      <w:marBottom w:val="0"/>
      <w:divBdr>
        <w:top w:val="none" w:sz="0" w:space="0" w:color="auto"/>
        <w:left w:val="none" w:sz="0" w:space="0" w:color="auto"/>
        <w:bottom w:val="none" w:sz="0" w:space="0" w:color="auto"/>
        <w:right w:val="none" w:sz="0" w:space="0" w:color="auto"/>
      </w:divBdr>
    </w:div>
    <w:div w:id="821581901">
      <w:bodyDiv w:val="1"/>
      <w:marLeft w:val="0"/>
      <w:marRight w:val="0"/>
      <w:marTop w:val="0"/>
      <w:marBottom w:val="0"/>
      <w:divBdr>
        <w:top w:val="none" w:sz="0" w:space="0" w:color="auto"/>
        <w:left w:val="none" w:sz="0" w:space="0" w:color="auto"/>
        <w:bottom w:val="none" w:sz="0" w:space="0" w:color="auto"/>
        <w:right w:val="none" w:sz="0" w:space="0" w:color="auto"/>
      </w:divBdr>
      <w:divsChild>
        <w:div w:id="2056814295">
          <w:marLeft w:val="0"/>
          <w:marRight w:val="0"/>
          <w:marTop w:val="0"/>
          <w:marBottom w:val="0"/>
          <w:divBdr>
            <w:top w:val="none" w:sz="0" w:space="0" w:color="auto"/>
            <w:left w:val="none" w:sz="0" w:space="0" w:color="auto"/>
            <w:bottom w:val="none" w:sz="0" w:space="0" w:color="auto"/>
            <w:right w:val="none" w:sz="0" w:space="0" w:color="auto"/>
          </w:divBdr>
          <w:divsChild>
            <w:div w:id="1670210450">
              <w:marLeft w:val="0"/>
              <w:marRight w:val="0"/>
              <w:marTop w:val="0"/>
              <w:marBottom w:val="0"/>
              <w:divBdr>
                <w:top w:val="none" w:sz="0" w:space="0" w:color="auto"/>
                <w:left w:val="none" w:sz="0" w:space="0" w:color="auto"/>
                <w:bottom w:val="none" w:sz="0" w:space="0" w:color="auto"/>
                <w:right w:val="none" w:sz="0" w:space="0" w:color="auto"/>
              </w:divBdr>
              <w:divsChild>
                <w:div w:id="296227093">
                  <w:marLeft w:val="0"/>
                  <w:marRight w:val="0"/>
                  <w:marTop w:val="0"/>
                  <w:marBottom w:val="0"/>
                  <w:divBdr>
                    <w:top w:val="none" w:sz="0" w:space="0" w:color="auto"/>
                    <w:left w:val="none" w:sz="0" w:space="0" w:color="auto"/>
                    <w:bottom w:val="none" w:sz="0" w:space="0" w:color="auto"/>
                    <w:right w:val="none" w:sz="0" w:space="0" w:color="auto"/>
                  </w:divBdr>
                  <w:divsChild>
                    <w:div w:id="550966875">
                      <w:marLeft w:val="0"/>
                      <w:marRight w:val="0"/>
                      <w:marTop w:val="0"/>
                      <w:marBottom w:val="0"/>
                      <w:divBdr>
                        <w:top w:val="none" w:sz="0" w:space="0" w:color="auto"/>
                        <w:left w:val="none" w:sz="0" w:space="0" w:color="auto"/>
                        <w:bottom w:val="none" w:sz="0" w:space="0" w:color="auto"/>
                        <w:right w:val="none" w:sz="0" w:space="0" w:color="auto"/>
                      </w:divBdr>
                      <w:divsChild>
                        <w:div w:id="2051957624">
                          <w:marLeft w:val="0"/>
                          <w:marRight w:val="0"/>
                          <w:marTop w:val="0"/>
                          <w:marBottom w:val="0"/>
                          <w:divBdr>
                            <w:top w:val="none" w:sz="0" w:space="0" w:color="auto"/>
                            <w:left w:val="none" w:sz="0" w:space="0" w:color="auto"/>
                            <w:bottom w:val="none" w:sz="0" w:space="0" w:color="auto"/>
                            <w:right w:val="none" w:sz="0" w:space="0" w:color="auto"/>
                          </w:divBdr>
                        </w:div>
                      </w:divsChild>
                    </w:div>
                    <w:div w:id="592131846">
                      <w:marLeft w:val="0"/>
                      <w:marRight w:val="0"/>
                      <w:marTop w:val="0"/>
                      <w:marBottom w:val="0"/>
                      <w:divBdr>
                        <w:top w:val="none" w:sz="0" w:space="0" w:color="auto"/>
                        <w:left w:val="none" w:sz="0" w:space="0" w:color="auto"/>
                        <w:bottom w:val="none" w:sz="0" w:space="0" w:color="auto"/>
                        <w:right w:val="none" w:sz="0" w:space="0" w:color="auto"/>
                      </w:divBdr>
                      <w:divsChild>
                        <w:div w:id="58677929">
                          <w:marLeft w:val="0"/>
                          <w:marRight w:val="0"/>
                          <w:marTop w:val="0"/>
                          <w:marBottom w:val="0"/>
                          <w:divBdr>
                            <w:top w:val="none" w:sz="0" w:space="0" w:color="auto"/>
                            <w:left w:val="none" w:sz="0" w:space="0" w:color="auto"/>
                            <w:bottom w:val="none" w:sz="0" w:space="0" w:color="auto"/>
                            <w:right w:val="none" w:sz="0" w:space="0" w:color="auto"/>
                          </w:divBdr>
                        </w:div>
                      </w:divsChild>
                    </w:div>
                    <w:div w:id="988481148">
                      <w:marLeft w:val="0"/>
                      <w:marRight w:val="0"/>
                      <w:marTop w:val="0"/>
                      <w:marBottom w:val="0"/>
                      <w:divBdr>
                        <w:top w:val="none" w:sz="0" w:space="0" w:color="auto"/>
                        <w:left w:val="none" w:sz="0" w:space="0" w:color="auto"/>
                        <w:bottom w:val="none" w:sz="0" w:space="0" w:color="auto"/>
                        <w:right w:val="none" w:sz="0" w:space="0" w:color="auto"/>
                      </w:divBdr>
                      <w:divsChild>
                        <w:div w:id="518273443">
                          <w:marLeft w:val="0"/>
                          <w:marRight w:val="0"/>
                          <w:marTop w:val="0"/>
                          <w:marBottom w:val="0"/>
                          <w:divBdr>
                            <w:top w:val="none" w:sz="0" w:space="0" w:color="auto"/>
                            <w:left w:val="none" w:sz="0" w:space="0" w:color="auto"/>
                            <w:bottom w:val="none" w:sz="0" w:space="0" w:color="auto"/>
                            <w:right w:val="none" w:sz="0" w:space="0" w:color="auto"/>
                          </w:divBdr>
                        </w:div>
                      </w:divsChild>
                    </w:div>
                    <w:div w:id="1342396235">
                      <w:marLeft w:val="0"/>
                      <w:marRight w:val="0"/>
                      <w:marTop w:val="0"/>
                      <w:marBottom w:val="0"/>
                      <w:divBdr>
                        <w:top w:val="none" w:sz="0" w:space="0" w:color="auto"/>
                        <w:left w:val="none" w:sz="0" w:space="0" w:color="auto"/>
                        <w:bottom w:val="none" w:sz="0" w:space="0" w:color="auto"/>
                        <w:right w:val="none" w:sz="0" w:space="0" w:color="auto"/>
                      </w:divBdr>
                      <w:divsChild>
                        <w:div w:id="1768116805">
                          <w:marLeft w:val="0"/>
                          <w:marRight w:val="0"/>
                          <w:marTop w:val="0"/>
                          <w:marBottom w:val="0"/>
                          <w:divBdr>
                            <w:top w:val="none" w:sz="0" w:space="0" w:color="auto"/>
                            <w:left w:val="none" w:sz="0" w:space="0" w:color="auto"/>
                            <w:bottom w:val="none" w:sz="0" w:space="0" w:color="auto"/>
                            <w:right w:val="none" w:sz="0" w:space="0" w:color="auto"/>
                          </w:divBdr>
                        </w:div>
                      </w:divsChild>
                    </w:div>
                    <w:div w:id="1386106117">
                      <w:marLeft w:val="0"/>
                      <w:marRight w:val="0"/>
                      <w:marTop w:val="0"/>
                      <w:marBottom w:val="0"/>
                      <w:divBdr>
                        <w:top w:val="none" w:sz="0" w:space="0" w:color="auto"/>
                        <w:left w:val="none" w:sz="0" w:space="0" w:color="auto"/>
                        <w:bottom w:val="none" w:sz="0" w:space="0" w:color="auto"/>
                        <w:right w:val="none" w:sz="0" w:space="0" w:color="auto"/>
                      </w:divBdr>
                      <w:divsChild>
                        <w:div w:id="1079014287">
                          <w:marLeft w:val="0"/>
                          <w:marRight w:val="0"/>
                          <w:marTop w:val="0"/>
                          <w:marBottom w:val="0"/>
                          <w:divBdr>
                            <w:top w:val="none" w:sz="0" w:space="0" w:color="auto"/>
                            <w:left w:val="none" w:sz="0" w:space="0" w:color="auto"/>
                            <w:bottom w:val="none" w:sz="0" w:space="0" w:color="auto"/>
                            <w:right w:val="none" w:sz="0" w:space="0" w:color="auto"/>
                          </w:divBdr>
                        </w:div>
                      </w:divsChild>
                    </w:div>
                    <w:div w:id="1917010700">
                      <w:marLeft w:val="0"/>
                      <w:marRight w:val="0"/>
                      <w:marTop w:val="0"/>
                      <w:marBottom w:val="0"/>
                      <w:divBdr>
                        <w:top w:val="none" w:sz="0" w:space="0" w:color="auto"/>
                        <w:left w:val="none" w:sz="0" w:space="0" w:color="auto"/>
                        <w:bottom w:val="none" w:sz="0" w:space="0" w:color="auto"/>
                        <w:right w:val="none" w:sz="0" w:space="0" w:color="auto"/>
                      </w:divBdr>
                      <w:divsChild>
                        <w:div w:id="141430251">
                          <w:marLeft w:val="0"/>
                          <w:marRight w:val="0"/>
                          <w:marTop w:val="0"/>
                          <w:marBottom w:val="0"/>
                          <w:divBdr>
                            <w:top w:val="none" w:sz="0" w:space="0" w:color="auto"/>
                            <w:left w:val="none" w:sz="0" w:space="0" w:color="auto"/>
                            <w:bottom w:val="none" w:sz="0" w:space="0" w:color="auto"/>
                            <w:right w:val="none" w:sz="0" w:space="0" w:color="auto"/>
                          </w:divBdr>
                        </w:div>
                      </w:divsChild>
                    </w:div>
                    <w:div w:id="2033072346">
                      <w:marLeft w:val="0"/>
                      <w:marRight w:val="0"/>
                      <w:marTop w:val="0"/>
                      <w:marBottom w:val="0"/>
                      <w:divBdr>
                        <w:top w:val="none" w:sz="0" w:space="0" w:color="auto"/>
                        <w:left w:val="none" w:sz="0" w:space="0" w:color="auto"/>
                        <w:bottom w:val="none" w:sz="0" w:space="0" w:color="auto"/>
                        <w:right w:val="none" w:sz="0" w:space="0" w:color="auto"/>
                      </w:divBdr>
                      <w:divsChild>
                        <w:div w:id="13556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09801">
      <w:bodyDiv w:val="1"/>
      <w:marLeft w:val="0"/>
      <w:marRight w:val="0"/>
      <w:marTop w:val="0"/>
      <w:marBottom w:val="0"/>
      <w:divBdr>
        <w:top w:val="none" w:sz="0" w:space="0" w:color="auto"/>
        <w:left w:val="none" w:sz="0" w:space="0" w:color="auto"/>
        <w:bottom w:val="none" w:sz="0" w:space="0" w:color="auto"/>
        <w:right w:val="none" w:sz="0" w:space="0" w:color="auto"/>
      </w:divBdr>
      <w:divsChild>
        <w:div w:id="106463162">
          <w:marLeft w:val="0"/>
          <w:marRight w:val="0"/>
          <w:marTop w:val="0"/>
          <w:marBottom w:val="0"/>
          <w:divBdr>
            <w:top w:val="none" w:sz="0" w:space="0" w:color="auto"/>
            <w:left w:val="none" w:sz="0" w:space="0" w:color="auto"/>
            <w:bottom w:val="none" w:sz="0" w:space="0" w:color="auto"/>
            <w:right w:val="none" w:sz="0" w:space="0" w:color="auto"/>
          </w:divBdr>
        </w:div>
        <w:div w:id="384841070">
          <w:marLeft w:val="0"/>
          <w:marRight w:val="0"/>
          <w:marTop w:val="0"/>
          <w:marBottom w:val="0"/>
          <w:divBdr>
            <w:top w:val="none" w:sz="0" w:space="0" w:color="auto"/>
            <w:left w:val="none" w:sz="0" w:space="0" w:color="auto"/>
            <w:bottom w:val="none" w:sz="0" w:space="0" w:color="auto"/>
            <w:right w:val="none" w:sz="0" w:space="0" w:color="auto"/>
          </w:divBdr>
        </w:div>
        <w:div w:id="1406221870">
          <w:marLeft w:val="0"/>
          <w:marRight w:val="0"/>
          <w:marTop w:val="0"/>
          <w:marBottom w:val="0"/>
          <w:divBdr>
            <w:top w:val="none" w:sz="0" w:space="0" w:color="auto"/>
            <w:left w:val="none" w:sz="0" w:space="0" w:color="auto"/>
            <w:bottom w:val="none" w:sz="0" w:space="0" w:color="auto"/>
            <w:right w:val="none" w:sz="0" w:space="0" w:color="auto"/>
          </w:divBdr>
        </w:div>
        <w:div w:id="1959750026">
          <w:marLeft w:val="0"/>
          <w:marRight w:val="0"/>
          <w:marTop w:val="0"/>
          <w:marBottom w:val="0"/>
          <w:divBdr>
            <w:top w:val="none" w:sz="0" w:space="0" w:color="auto"/>
            <w:left w:val="none" w:sz="0" w:space="0" w:color="auto"/>
            <w:bottom w:val="none" w:sz="0" w:space="0" w:color="auto"/>
            <w:right w:val="none" w:sz="0" w:space="0" w:color="auto"/>
          </w:divBdr>
        </w:div>
      </w:divsChild>
    </w:div>
    <w:div w:id="912131340">
      <w:bodyDiv w:val="1"/>
      <w:marLeft w:val="0"/>
      <w:marRight w:val="0"/>
      <w:marTop w:val="0"/>
      <w:marBottom w:val="0"/>
      <w:divBdr>
        <w:top w:val="none" w:sz="0" w:space="0" w:color="auto"/>
        <w:left w:val="none" w:sz="0" w:space="0" w:color="auto"/>
        <w:bottom w:val="none" w:sz="0" w:space="0" w:color="auto"/>
        <w:right w:val="none" w:sz="0" w:space="0" w:color="auto"/>
      </w:divBdr>
    </w:div>
    <w:div w:id="937449396">
      <w:bodyDiv w:val="1"/>
      <w:marLeft w:val="0"/>
      <w:marRight w:val="0"/>
      <w:marTop w:val="0"/>
      <w:marBottom w:val="0"/>
      <w:divBdr>
        <w:top w:val="none" w:sz="0" w:space="0" w:color="auto"/>
        <w:left w:val="none" w:sz="0" w:space="0" w:color="auto"/>
        <w:bottom w:val="none" w:sz="0" w:space="0" w:color="auto"/>
        <w:right w:val="none" w:sz="0" w:space="0" w:color="auto"/>
      </w:divBdr>
    </w:div>
    <w:div w:id="987132327">
      <w:bodyDiv w:val="1"/>
      <w:marLeft w:val="0"/>
      <w:marRight w:val="0"/>
      <w:marTop w:val="0"/>
      <w:marBottom w:val="0"/>
      <w:divBdr>
        <w:top w:val="none" w:sz="0" w:space="0" w:color="auto"/>
        <w:left w:val="none" w:sz="0" w:space="0" w:color="auto"/>
        <w:bottom w:val="none" w:sz="0" w:space="0" w:color="auto"/>
        <w:right w:val="none" w:sz="0" w:space="0" w:color="auto"/>
      </w:divBdr>
    </w:div>
    <w:div w:id="1048607984">
      <w:bodyDiv w:val="1"/>
      <w:marLeft w:val="0"/>
      <w:marRight w:val="0"/>
      <w:marTop w:val="0"/>
      <w:marBottom w:val="0"/>
      <w:divBdr>
        <w:top w:val="none" w:sz="0" w:space="0" w:color="auto"/>
        <w:left w:val="none" w:sz="0" w:space="0" w:color="auto"/>
        <w:bottom w:val="none" w:sz="0" w:space="0" w:color="auto"/>
        <w:right w:val="none" w:sz="0" w:space="0" w:color="auto"/>
      </w:divBdr>
    </w:div>
    <w:div w:id="1082525532">
      <w:bodyDiv w:val="1"/>
      <w:marLeft w:val="0"/>
      <w:marRight w:val="0"/>
      <w:marTop w:val="0"/>
      <w:marBottom w:val="0"/>
      <w:divBdr>
        <w:top w:val="none" w:sz="0" w:space="0" w:color="auto"/>
        <w:left w:val="none" w:sz="0" w:space="0" w:color="auto"/>
        <w:bottom w:val="none" w:sz="0" w:space="0" w:color="auto"/>
        <w:right w:val="none" w:sz="0" w:space="0" w:color="auto"/>
      </w:divBdr>
    </w:div>
    <w:div w:id="1143235548">
      <w:bodyDiv w:val="1"/>
      <w:marLeft w:val="0"/>
      <w:marRight w:val="0"/>
      <w:marTop w:val="0"/>
      <w:marBottom w:val="0"/>
      <w:divBdr>
        <w:top w:val="none" w:sz="0" w:space="0" w:color="auto"/>
        <w:left w:val="none" w:sz="0" w:space="0" w:color="auto"/>
        <w:bottom w:val="none" w:sz="0" w:space="0" w:color="auto"/>
        <w:right w:val="none" w:sz="0" w:space="0" w:color="auto"/>
      </w:divBdr>
    </w:div>
    <w:div w:id="1146319220">
      <w:bodyDiv w:val="1"/>
      <w:marLeft w:val="0"/>
      <w:marRight w:val="0"/>
      <w:marTop w:val="0"/>
      <w:marBottom w:val="0"/>
      <w:divBdr>
        <w:top w:val="none" w:sz="0" w:space="0" w:color="auto"/>
        <w:left w:val="none" w:sz="0" w:space="0" w:color="auto"/>
        <w:bottom w:val="none" w:sz="0" w:space="0" w:color="auto"/>
        <w:right w:val="none" w:sz="0" w:space="0" w:color="auto"/>
      </w:divBdr>
    </w:div>
    <w:div w:id="1190949928">
      <w:bodyDiv w:val="1"/>
      <w:marLeft w:val="0"/>
      <w:marRight w:val="0"/>
      <w:marTop w:val="0"/>
      <w:marBottom w:val="0"/>
      <w:divBdr>
        <w:top w:val="none" w:sz="0" w:space="0" w:color="auto"/>
        <w:left w:val="none" w:sz="0" w:space="0" w:color="auto"/>
        <w:bottom w:val="none" w:sz="0" w:space="0" w:color="auto"/>
        <w:right w:val="none" w:sz="0" w:space="0" w:color="auto"/>
      </w:divBdr>
    </w:div>
    <w:div w:id="1206023795">
      <w:bodyDiv w:val="1"/>
      <w:marLeft w:val="0"/>
      <w:marRight w:val="0"/>
      <w:marTop w:val="0"/>
      <w:marBottom w:val="0"/>
      <w:divBdr>
        <w:top w:val="none" w:sz="0" w:space="0" w:color="auto"/>
        <w:left w:val="none" w:sz="0" w:space="0" w:color="auto"/>
        <w:bottom w:val="none" w:sz="0" w:space="0" w:color="auto"/>
        <w:right w:val="none" w:sz="0" w:space="0" w:color="auto"/>
      </w:divBdr>
    </w:div>
    <w:div w:id="1250046990">
      <w:bodyDiv w:val="1"/>
      <w:marLeft w:val="0"/>
      <w:marRight w:val="0"/>
      <w:marTop w:val="0"/>
      <w:marBottom w:val="0"/>
      <w:divBdr>
        <w:top w:val="none" w:sz="0" w:space="0" w:color="auto"/>
        <w:left w:val="none" w:sz="0" w:space="0" w:color="auto"/>
        <w:bottom w:val="none" w:sz="0" w:space="0" w:color="auto"/>
        <w:right w:val="none" w:sz="0" w:space="0" w:color="auto"/>
      </w:divBdr>
    </w:div>
    <w:div w:id="1252817107">
      <w:bodyDiv w:val="1"/>
      <w:marLeft w:val="0"/>
      <w:marRight w:val="0"/>
      <w:marTop w:val="0"/>
      <w:marBottom w:val="0"/>
      <w:divBdr>
        <w:top w:val="none" w:sz="0" w:space="0" w:color="auto"/>
        <w:left w:val="none" w:sz="0" w:space="0" w:color="auto"/>
        <w:bottom w:val="none" w:sz="0" w:space="0" w:color="auto"/>
        <w:right w:val="none" w:sz="0" w:space="0" w:color="auto"/>
      </w:divBdr>
      <w:divsChild>
        <w:div w:id="676998978">
          <w:marLeft w:val="0"/>
          <w:marRight w:val="0"/>
          <w:marTop w:val="0"/>
          <w:marBottom w:val="0"/>
          <w:divBdr>
            <w:top w:val="none" w:sz="0" w:space="0" w:color="auto"/>
            <w:left w:val="none" w:sz="0" w:space="0" w:color="auto"/>
            <w:bottom w:val="none" w:sz="0" w:space="0" w:color="auto"/>
            <w:right w:val="none" w:sz="0" w:space="0" w:color="auto"/>
          </w:divBdr>
          <w:divsChild>
            <w:div w:id="1046484751">
              <w:marLeft w:val="0"/>
              <w:marRight w:val="0"/>
              <w:marTop w:val="0"/>
              <w:marBottom w:val="0"/>
              <w:divBdr>
                <w:top w:val="single" w:sz="24" w:space="8" w:color="6C94D9"/>
                <w:left w:val="none" w:sz="0" w:space="8" w:color="auto"/>
                <w:bottom w:val="none" w:sz="0" w:space="8" w:color="auto"/>
                <w:right w:val="none" w:sz="0" w:space="8" w:color="auto"/>
              </w:divBdr>
              <w:divsChild>
                <w:div w:id="1775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594">
      <w:bodyDiv w:val="1"/>
      <w:marLeft w:val="0"/>
      <w:marRight w:val="0"/>
      <w:marTop w:val="0"/>
      <w:marBottom w:val="0"/>
      <w:divBdr>
        <w:top w:val="none" w:sz="0" w:space="0" w:color="auto"/>
        <w:left w:val="none" w:sz="0" w:space="0" w:color="auto"/>
        <w:bottom w:val="none" w:sz="0" w:space="0" w:color="auto"/>
        <w:right w:val="none" w:sz="0" w:space="0" w:color="auto"/>
      </w:divBdr>
    </w:div>
    <w:div w:id="1254968328">
      <w:bodyDiv w:val="1"/>
      <w:marLeft w:val="0"/>
      <w:marRight w:val="0"/>
      <w:marTop w:val="0"/>
      <w:marBottom w:val="0"/>
      <w:divBdr>
        <w:top w:val="none" w:sz="0" w:space="0" w:color="auto"/>
        <w:left w:val="none" w:sz="0" w:space="0" w:color="auto"/>
        <w:bottom w:val="none" w:sz="0" w:space="0" w:color="auto"/>
        <w:right w:val="none" w:sz="0" w:space="0" w:color="auto"/>
      </w:divBdr>
    </w:div>
    <w:div w:id="1273443235">
      <w:bodyDiv w:val="1"/>
      <w:marLeft w:val="0"/>
      <w:marRight w:val="0"/>
      <w:marTop w:val="0"/>
      <w:marBottom w:val="0"/>
      <w:divBdr>
        <w:top w:val="none" w:sz="0" w:space="0" w:color="auto"/>
        <w:left w:val="none" w:sz="0" w:space="0" w:color="auto"/>
        <w:bottom w:val="none" w:sz="0" w:space="0" w:color="auto"/>
        <w:right w:val="none" w:sz="0" w:space="0" w:color="auto"/>
      </w:divBdr>
    </w:div>
    <w:div w:id="1340691440">
      <w:bodyDiv w:val="1"/>
      <w:marLeft w:val="0"/>
      <w:marRight w:val="0"/>
      <w:marTop w:val="0"/>
      <w:marBottom w:val="0"/>
      <w:divBdr>
        <w:top w:val="none" w:sz="0" w:space="0" w:color="auto"/>
        <w:left w:val="none" w:sz="0" w:space="0" w:color="auto"/>
        <w:bottom w:val="none" w:sz="0" w:space="0" w:color="auto"/>
        <w:right w:val="none" w:sz="0" w:space="0" w:color="auto"/>
      </w:divBdr>
    </w:div>
    <w:div w:id="1344749020">
      <w:bodyDiv w:val="1"/>
      <w:marLeft w:val="0"/>
      <w:marRight w:val="0"/>
      <w:marTop w:val="0"/>
      <w:marBottom w:val="0"/>
      <w:divBdr>
        <w:top w:val="none" w:sz="0" w:space="0" w:color="auto"/>
        <w:left w:val="none" w:sz="0" w:space="0" w:color="auto"/>
        <w:bottom w:val="none" w:sz="0" w:space="0" w:color="auto"/>
        <w:right w:val="none" w:sz="0" w:space="0" w:color="auto"/>
      </w:divBdr>
    </w:div>
    <w:div w:id="1352419641">
      <w:bodyDiv w:val="1"/>
      <w:marLeft w:val="0"/>
      <w:marRight w:val="0"/>
      <w:marTop w:val="0"/>
      <w:marBottom w:val="0"/>
      <w:divBdr>
        <w:top w:val="none" w:sz="0" w:space="0" w:color="auto"/>
        <w:left w:val="none" w:sz="0" w:space="0" w:color="auto"/>
        <w:bottom w:val="none" w:sz="0" w:space="0" w:color="auto"/>
        <w:right w:val="none" w:sz="0" w:space="0" w:color="auto"/>
      </w:divBdr>
      <w:divsChild>
        <w:div w:id="187061846">
          <w:marLeft w:val="0"/>
          <w:marRight w:val="0"/>
          <w:marTop w:val="0"/>
          <w:marBottom w:val="0"/>
          <w:divBdr>
            <w:top w:val="none" w:sz="0" w:space="0" w:color="auto"/>
            <w:left w:val="none" w:sz="0" w:space="0" w:color="auto"/>
            <w:bottom w:val="none" w:sz="0" w:space="0" w:color="auto"/>
            <w:right w:val="none" w:sz="0" w:space="0" w:color="auto"/>
          </w:divBdr>
          <w:divsChild>
            <w:div w:id="361521292">
              <w:marLeft w:val="0"/>
              <w:marRight w:val="0"/>
              <w:marTop w:val="0"/>
              <w:marBottom w:val="0"/>
              <w:divBdr>
                <w:top w:val="none" w:sz="0" w:space="0" w:color="auto"/>
                <w:left w:val="none" w:sz="0" w:space="0" w:color="auto"/>
                <w:bottom w:val="none" w:sz="0" w:space="0" w:color="auto"/>
                <w:right w:val="none" w:sz="0" w:space="0" w:color="auto"/>
              </w:divBdr>
            </w:div>
          </w:divsChild>
        </w:div>
        <w:div w:id="1771468145">
          <w:marLeft w:val="0"/>
          <w:marRight w:val="0"/>
          <w:marTop w:val="0"/>
          <w:marBottom w:val="0"/>
          <w:divBdr>
            <w:top w:val="none" w:sz="0" w:space="0" w:color="auto"/>
            <w:left w:val="none" w:sz="0" w:space="0" w:color="auto"/>
            <w:bottom w:val="none" w:sz="0" w:space="0" w:color="auto"/>
            <w:right w:val="none" w:sz="0" w:space="0" w:color="auto"/>
          </w:divBdr>
          <w:divsChild>
            <w:div w:id="75979547">
              <w:marLeft w:val="0"/>
              <w:marRight w:val="0"/>
              <w:marTop w:val="0"/>
              <w:marBottom w:val="0"/>
              <w:divBdr>
                <w:top w:val="none" w:sz="0" w:space="0" w:color="auto"/>
                <w:left w:val="none" w:sz="0" w:space="0" w:color="auto"/>
                <w:bottom w:val="none" w:sz="0" w:space="0" w:color="auto"/>
                <w:right w:val="none" w:sz="0" w:space="0" w:color="auto"/>
              </w:divBdr>
              <w:divsChild>
                <w:div w:id="316886684">
                  <w:marLeft w:val="0"/>
                  <w:marRight w:val="0"/>
                  <w:marTop w:val="0"/>
                  <w:marBottom w:val="0"/>
                  <w:divBdr>
                    <w:top w:val="none" w:sz="0" w:space="0" w:color="auto"/>
                    <w:left w:val="none" w:sz="0" w:space="0" w:color="auto"/>
                    <w:bottom w:val="none" w:sz="0" w:space="0" w:color="auto"/>
                    <w:right w:val="none" w:sz="0" w:space="0" w:color="auto"/>
                  </w:divBdr>
                  <w:divsChild>
                    <w:div w:id="561066929">
                      <w:marLeft w:val="0"/>
                      <w:marRight w:val="0"/>
                      <w:marTop w:val="0"/>
                      <w:marBottom w:val="0"/>
                      <w:divBdr>
                        <w:top w:val="none" w:sz="0" w:space="0" w:color="auto"/>
                        <w:left w:val="none" w:sz="0" w:space="0" w:color="auto"/>
                        <w:bottom w:val="none" w:sz="0" w:space="0" w:color="auto"/>
                        <w:right w:val="none" w:sz="0" w:space="0" w:color="auto"/>
                      </w:divBdr>
                      <w:divsChild>
                        <w:div w:id="1928733773">
                          <w:marLeft w:val="0"/>
                          <w:marRight w:val="0"/>
                          <w:marTop w:val="0"/>
                          <w:marBottom w:val="0"/>
                          <w:divBdr>
                            <w:top w:val="none" w:sz="0" w:space="0" w:color="auto"/>
                            <w:left w:val="none" w:sz="0" w:space="0" w:color="auto"/>
                            <w:bottom w:val="none" w:sz="0" w:space="0" w:color="auto"/>
                            <w:right w:val="none" w:sz="0" w:space="0" w:color="auto"/>
                          </w:divBdr>
                        </w:div>
                      </w:divsChild>
                    </w:div>
                    <w:div w:id="2011829976">
                      <w:marLeft w:val="0"/>
                      <w:marRight w:val="0"/>
                      <w:marTop w:val="0"/>
                      <w:marBottom w:val="0"/>
                      <w:divBdr>
                        <w:top w:val="none" w:sz="0" w:space="0" w:color="auto"/>
                        <w:left w:val="none" w:sz="0" w:space="0" w:color="auto"/>
                        <w:bottom w:val="none" w:sz="0" w:space="0" w:color="auto"/>
                        <w:right w:val="none" w:sz="0" w:space="0" w:color="auto"/>
                      </w:divBdr>
                    </w:div>
                  </w:divsChild>
                </w:div>
                <w:div w:id="724765060">
                  <w:marLeft w:val="0"/>
                  <w:marRight w:val="0"/>
                  <w:marTop w:val="0"/>
                  <w:marBottom w:val="0"/>
                  <w:divBdr>
                    <w:top w:val="none" w:sz="0" w:space="0" w:color="auto"/>
                    <w:left w:val="none" w:sz="0" w:space="0" w:color="auto"/>
                    <w:bottom w:val="none" w:sz="0" w:space="0" w:color="auto"/>
                    <w:right w:val="none" w:sz="0" w:space="0" w:color="auto"/>
                  </w:divBdr>
                  <w:divsChild>
                    <w:div w:id="1395660001">
                      <w:marLeft w:val="0"/>
                      <w:marRight w:val="0"/>
                      <w:marTop w:val="0"/>
                      <w:marBottom w:val="0"/>
                      <w:divBdr>
                        <w:top w:val="none" w:sz="0" w:space="0" w:color="auto"/>
                        <w:left w:val="none" w:sz="0" w:space="0" w:color="auto"/>
                        <w:bottom w:val="none" w:sz="0" w:space="0" w:color="auto"/>
                        <w:right w:val="none" w:sz="0" w:space="0" w:color="auto"/>
                      </w:divBdr>
                    </w:div>
                    <w:div w:id="1520971780">
                      <w:marLeft w:val="0"/>
                      <w:marRight w:val="0"/>
                      <w:marTop w:val="0"/>
                      <w:marBottom w:val="0"/>
                      <w:divBdr>
                        <w:top w:val="none" w:sz="0" w:space="0" w:color="auto"/>
                        <w:left w:val="none" w:sz="0" w:space="0" w:color="auto"/>
                        <w:bottom w:val="none" w:sz="0" w:space="0" w:color="auto"/>
                        <w:right w:val="none" w:sz="0" w:space="0" w:color="auto"/>
                      </w:divBdr>
                      <w:divsChild>
                        <w:div w:id="21194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008">
              <w:marLeft w:val="0"/>
              <w:marRight w:val="0"/>
              <w:marTop w:val="0"/>
              <w:marBottom w:val="0"/>
              <w:divBdr>
                <w:top w:val="none" w:sz="0" w:space="0" w:color="auto"/>
                <w:left w:val="none" w:sz="0" w:space="0" w:color="auto"/>
                <w:bottom w:val="none" w:sz="0" w:space="0" w:color="auto"/>
                <w:right w:val="none" w:sz="0" w:space="0" w:color="auto"/>
              </w:divBdr>
              <w:divsChild>
                <w:div w:id="510341444">
                  <w:marLeft w:val="0"/>
                  <w:marRight w:val="0"/>
                  <w:marTop w:val="0"/>
                  <w:marBottom w:val="0"/>
                  <w:divBdr>
                    <w:top w:val="none" w:sz="0" w:space="0" w:color="auto"/>
                    <w:left w:val="none" w:sz="0" w:space="0" w:color="auto"/>
                    <w:bottom w:val="none" w:sz="0" w:space="0" w:color="auto"/>
                    <w:right w:val="none" w:sz="0" w:space="0" w:color="auto"/>
                  </w:divBdr>
                  <w:divsChild>
                    <w:div w:id="902258335">
                      <w:marLeft w:val="0"/>
                      <w:marRight w:val="0"/>
                      <w:marTop w:val="0"/>
                      <w:marBottom w:val="0"/>
                      <w:divBdr>
                        <w:top w:val="none" w:sz="0" w:space="0" w:color="auto"/>
                        <w:left w:val="none" w:sz="0" w:space="0" w:color="auto"/>
                        <w:bottom w:val="none" w:sz="0" w:space="0" w:color="auto"/>
                        <w:right w:val="none" w:sz="0" w:space="0" w:color="auto"/>
                      </w:divBdr>
                    </w:div>
                    <w:div w:id="1798135282">
                      <w:marLeft w:val="0"/>
                      <w:marRight w:val="0"/>
                      <w:marTop w:val="0"/>
                      <w:marBottom w:val="0"/>
                      <w:divBdr>
                        <w:top w:val="none" w:sz="0" w:space="0" w:color="auto"/>
                        <w:left w:val="none" w:sz="0" w:space="0" w:color="auto"/>
                        <w:bottom w:val="none" w:sz="0" w:space="0" w:color="auto"/>
                        <w:right w:val="none" w:sz="0" w:space="0" w:color="auto"/>
                      </w:divBdr>
                      <w:divsChild>
                        <w:div w:id="138040891">
                          <w:marLeft w:val="0"/>
                          <w:marRight w:val="0"/>
                          <w:marTop w:val="0"/>
                          <w:marBottom w:val="0"/>
                          <w:divBdr>
                            <w:top w:val="none" w:sz="0" w:space="0" w:color="auto"/>
                            <w:left w:val="none" w:sz="0" w:space="0" w:color="auto"/>
                            <w:bottom w:val="none" w:sz="0" w:space="0" w:color="auto"/>
                            <w:right w:val="none" w:sz="0" w:space="0" w:color="auto"/>
                          </w:divBdr>
                        </w:div>
                        <w:div w:id="341785217">
                          <w:marLeft w:val="0"/>
                          <w:marRight w:val="0"/>
                          <w:marTop w:val="0"/>
                          <w:marBottom w:val="0"/>
                          <w:divBdr>
                            <w:top w:val="none" w:sz="0" w:space="0" w:color="auto"/>
                            <w:left w:val="none" w:sz="0" w:space="0" w:color="auto"/>
                            <w:bottom w:val="none" w:sz="0" w:space="0" w:color="auto"/>
                            <w:right w:val="none" w:sz="0" w:space="0" w:color="auto"/>
                          </w:divBdr>
                        </w:div>
                        <w:div w:id="361907679">
                          <w:marLeft w:val="0"/>
                          <w:marRight w:val="0"/>
                          <w:marTop w:val="0"/>
                          <w:marBottom w:val="0"/>
                          <w:divBdr>
                            <w:top w:val="none" w:sz="0" w:space="0" w:color="auto"/>
                            <w:left w:val="none" w:sz="0" w:space="0" w:color="auto"/>
                            <w:bottom w:val="none" w:sz="0" w:space="0" w:color="auto"/>
                            <w:right w:val="none" w:sz="0" w:space="0" w:color="auto"/>
                          </w:divBdr>
                        </w:div>
                        <w:div w:id="834955857">
                          <w:marLeft w:val="0"/>
                          <w:marRight w:val="0"/>
                          <w:marTop w:val="0"/>
                          <w:marBottom w:val="0"/>
                          <w:divBdr>
                            <w:top w:val="none" w:sz="0" w:space="0" w:color="auto"/>
                            <w:left w:val="none" w:sz="0" w:space="0" w:color="auto"/>
                            <w:bottom w:val="none" w:sz="0" w:space="0" w:color="auto"/>
                            <w:right w:val="none" w:sz="0" w:space="0" w:color="auto"/>
                          </w:divBdr>
                        </w:div>
                        <w:div w:id="958147049">
                          <w:marLeft w:val="0"/>
                          <w:marRight w:val="0"/>
                          <w:marTop w:val="0"/>
                          <w:marBottom w:val="0"/>
                          <w:divBdr>
                            <w:top w:val="none" w:sz="0" w:space="0" w:color="auto"/>
                            <w:left w:val="none" w:sz="0" w:space="0" w:color="auto"/>
                            <w:bottom w:val="none" w:sz="0" w:space="0" w:color="auto"/>
                            <w:right w:val="none" w:sz="0" w:space="0" w:color="auto"/>
                          </w:divBdr>
                        </w:div>
                        <w:div w:id="1264415644">
                          <w:marLeft w:val="0"/>
                          <w:marRight w:val="0"/>
                          <w:marTop w:val="0"/>
                          <w:marBottom w:val="0"/>
                          <w:divBdr>
                            <w:top w:val="none" w:sz="0" w:space="0" w:color="auto"/>
                            <w:left w:val="none" w:sz="0" w:space="0" w:color="auto"/>
                            <w:bottom w:val="none" w:sz="0" w:space="0" w:color="auto"/>
                            <w:right w:val="none" w:sz="0" w:space="0" w:color="auto"/>
                          </w:divBdr>
                        </w:div>
                        <w:div w:id="1404791570">
                          <w:marLeft w:val="0"/>
                          <w:marRight w:val="0"/>
                          <w:marTop w:val="0"/>
                          <w:marBottom w:val="0"/>
                          <w:divBdr>
                            <w:top w:val="none" w:sz="0" w:space="0" w:color="auto"/>
                            <w:left w:val="none" w:sz="0" w:space="0" w:color="auto"/>
                            <w:bottom w:val="none" w:sz="0" w:space="0" w:color="auto"/>
                            <w:right w:val="none" w:sz="0" w:space="0" w:color="auto"/>
                          </w:divBdr>
                        </w:div>
                        <w:div w:id="1447235848">
                          <w:marLeft w:val="0"/>
                          <w:marRight w:val="0"/>
                          <w:marTop w:val="0"/>
                          <w:marBottom w:val="0"/>
                          <w:divBdr>
                            <w:top w:val="none" w:sz="0" w:space="0" w:color="auto"/>
                            <w:left w:val="none" w:sz="0" w:space="0" w:color="auto"/>
                            <w:bottom w:val="none" w:sz="0" w:space="0" w:color="auto"/>
                            <w:right w:val="none" w:sz="0" w:space="0" w:color="auto"/>
                          </w:divBdr>
                        </w:div>
                        <w:div w:id="1747222484">
                          <w:marLeft w:val="0"/>
                          <w:marRight w:val="0"/>
                          <w:marTop w:val="0"/>
                          <w:marBottom w:val="0"/>
                          <w:divBdr>
                            <w:top w:val="none" w:sz="0" w:space="0" w:color="auto"/>
                            <w:left w:val="none" w:sz="0" w:space="0" w:color="auto"/>
                            <w:bottom w:val="none" w:sz="0" w:space="0" w:color="auto"/>
                            <w:right w:val="none" w:sz="0" w:space="0" w:color="auto"/>
                          </w:divBdr>
                        </w:div>
                        <w:div w:id="1943563297">
                          <w:marLeft w:val="0"/>
                          <w:marRight w:val="0"/>
                          <w:marTop w:val="0"/>
                          <w:marBottom w:val="0"/>
                          <w:divBdr>
                            <w:top w:val="none" w:sz="0" w:space="0" w:color="auto"/>
                            <w:left w:val="none" w:sz="0" w:space="0" w:color="auto"/>
                            <w:bottom w:val="none" w:sz="0" w:space="0" w:color="auto"/>
                            <w:right w:val="none" w:sz="0" w:space="0" w:color="auto"/>
                          </w:divBdr>
                        </w:div>
                        <w:div w:id="20666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6171">
                  <w:marLeft w:val="0"/>
                  <w:marRight w:val="0"/>
                  <w:marTop w:val="0"/>
                  <w:marBottom w:val="0"/>
                  <w:divBdr>
                    <w:top w:val="none" w:sz="0" w:space="0" w:color="auto"/>
                    <w:left w:val="none" w:sz="0" w:space="0" w:color="auto"/>
                    <w:bottom w:val="none" w:sz="0" w:space="0" w:color="auto"/>
                    <w:right w:val="none" w:sz="0" w:space="0" w:color="auto"/>
                  </w:divBdr>
                  <w:divsChild>
                    <w:div w:id="217127304">
                      <w:marLeft w:val="0"/>
                      <w:marRight w:val="0"/>
                      <w:marTop w:val="0"/>
                      <w:marBottom w:val="0"/>
                      <w:divBdr>
                        <w:top w:val="none" w:sz="0" w:space="0" w:color="auto"/>
                        <w:left w:val="none" w:sz="0" w:space="0" w:color="auto"/>
                        <w:bottom w:val="none" w:sz="0" w:space="0" w:color="auto"/>
                        <w:right w:val="none" w:sz="0" w:space="0" w:color="auto"/>
                      </w:divBdr>
                    </w:div>
                    <w:div w:id="1120732782">
                      <w:marLeft w:val="0"/>
                      <w:marRight w:val="0"/>
                      <w:marTop w:val="0"/>
                      <w:marBottom w:val="0"/>
                      <w:divBdr>
                        <w:top w:val="none" w:sz="0" w:space="0" w:color="auto"/>
                        <w:left w:val="none" w:sz="0" w:space="0" w:color="auto"/>
                        <w:bottom w:val="none" w:sz="0" w:space="0" w:color="auto"/>
                        <w:right w:val="none" w:sz="0" w:space="0" w:color="auto"/>
                      </w:divBdr>
                      <w:divsChild>
                        <w:div w:id="2126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9778">
                  <w:marLeft w:val="0"/>
                  <w:marRight w:val="0"/>
                  <w:marTop w:val="0"/>
                  <w:marBottom w:val="0"/>
                  <w:divBdr>
                    <w:top w:val="none" w:sz="0" w:space="0" w:color="auto"/>
                    <w:left w:val="none" w:sz="0" w:space="0" w:color="auto"/>
                    <w:bottom w:val="none" w:sz="0" w:space="0" w:color="auto"/>
                    <w:right w:val="none" w:sz="0" w:space="0" w:color="auto"/>
                  </w:divBdr>
                  <w:divsChild>
                    <w:div w:id="319240121">
                      <w:marLeft w:val="0"/>
                      <w:marRight w:val="0"/>
                      <w:marTop w:val="0"/>
                      <w:marBottom w:val="0"/>
                      <w:divBdr>
                        <w:top w:val="none" w:sz="0" w:space="0" w:color="auto"/>
                        <w:left w:val="none" w:sz="0" w:space="0" w:color="auto"/>
                        <w:bottom w:val="none" w:sz="0" w:space="0" w:color="auto"/>
                        <w:right w:val="none" w:sz="0" w:space="0" w:color="auto"/>
                      </w:divBdr>
                      <w:divsChild>
                        <w:div w:id="1281762556">
                          <w:marLeft w:val="0"/>
                          <w:marRight w:val="0"/>
                          <w:marTop w:val="0"/>
                          <w:marBottom w:val="0"/>
                          <w:divBdr>
                            <w:top w:val="none" w:sz="0" w:space="0" w:color="auto"/>
                            <w:left w:val="none" w:sz="0" w:space="0" w:color="auto"/>
                            <w:bottom w:val="none" w:sz="0" w:space="0" w:color="auto"/>
                            <w:right w:val="none" w:sz="0" w:space="0" w:color="auto"/>
                          </w:divBdr>
                        </w:div>
                        <w:div w:id="1740202001">
                          <w:marLeft w:val="0"/>
                          <w:marRight w:val="0"/>
                          <w:marTop w:val="0"/>
                          <w:marBottom w:val="0"/>
                          <w:divBdr>
                            <w:top w:val="none" w:sz="0" w:space="0" w:color="auto"/>
                            <w:left w:val="none" w:sz="0" w:space="0" w:color="auto"/>
                            <w:bottom w:val="none" w:sz="0" w:space="0" w:color="auto"/>
                            <w:right w:val="none" w:sz="0" w:space="0" w:color="auto"/>
                          </w:divBdr>
                        </w:div>
                      </w:divsChild>
                    </w:div>
                    <w:div w:id="3672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0800">
              <w:marLeft w:val="0"/>
              <w:marRight w:val="0"/>
              <w:marTop w:val="0"/>
              <w:marBottom w:val="0"/>
              <w:divBdr>
                <w:top w:val="none" w:sz="0" w:space="0" w:color="auto"/>
                <w:left w:val="none" w:sz="0" w:space="0" w:color="auto"/>
                <w:bottom w:val="none" w:sz="0" w:space="0" w:color="auto"/>
                <w:right w:val="none" w:sz="0" w:space="0" w:color="auto"/>
              </w:divBdr>
              <w:divsChild>
                <w:div w:id="1138566614">
                  <w:marLeft w:val="0"/>
                  <w:marRight w:val="0"/>
                  <w:marTop w:val="0"/>
                  <w:marBottom w:val="0"/>
                  <w:divBdr>
                    <w:top w:val="none" w:sz="0" w:space="0" w:color="auto"/>
                    <w:left w:val="none" w:sz="0" w:space="0" w:color="auto"/>
                    <w:bottom w:val="none" w:sz="0" w:space="0" w:color="auto"/>
                    <w:right w:val="none" w:sz="0" w:space="0" w:color="auto"/>
                  </w:divBdr>
                  <w:divsChild>
                    <w:div w:id="1143892001">
                      <w:marLeft w:val="0"/>
                      <w:marRight w:val="0"/>
                      <w:marTop w:val="0"/>
                      <w:marBottom w:val="0"/>
                      <w:divBdr>
                        <w:top w:val="none" w:sz="0" w:space="0" w:color="auto"/>
                        <w:left w:val="none" w:sz="0" w:space="0" w:color="auto"/>
                        <w:bottom w:val="none" w:sz="0" w:space="0" w:color="auto"/>
                        <w:right w:val="none" w:sz="0" w:space="0" w:color="auto"/>
                      </w:divBdr>
                    </w:div>
                    <w:div w:id="1784496698">
                      <w:marLeft w:val="0"/>
                      <w:marRight w:val="0"/>
                      <w:marTop w:val="0"/>
                      <w:marBottom w:val="0"/>
                      <w:divBdr>
                        <w:top w:val="none" w:sz="0" w:space="0" w:color="auto"/>
                        <w:left w:val="none" w:sz="0" w:space="0" w:color="auto"/>
                        <w:bottom w:val="none" w:sz="0" w:space="0" w:color="auto"/>
                        <w:right w:val="none" w:sz="0" w:space="0" w:color="auto"/>
                      </w:divBdr>
                      <w:divsChild>
                        <w:div w:id="13423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5802">
              <w:marLeft w:val="0"/>
              <w:marRight w:val="0"/>
              <w:marTop w:val="0"/>
              <w:marBottom w:val="0"/>
              <w:divBdr>
                <w:top w:val="none" w:sz="0" w:space="0" w:color="auto"/>
                <w:left w:val="none" w:sz="0" w:space="0" w:color="auto"/>
                <w:bottom w:val="none" w:sz="0" w:space="0" w:color="auto"/>
                <w:right w:val="none" w:sz="0" w:space="0" w:color="auto"/>
              </w:divBdr>
              <w:divsChild>
                <w:div w:id="223756753">
                  <w:marLeft w:val="0"/>
                  <w:marRight w:val="0"/>
                  <w:marTop w:val="0"/>
                  <w:marBottom w:val="0"/>
                  <w:divBdr>
                    <w:top w:val="none" w:sz="0" w:space="0" w:color="auto"/>
                    <w:left w:val="none" w:sz="0" w:space="0" w:color="auto"/>
                    <w:bottom w:val="none" w:sz="0" w:space="0" w:color="auto"/>
                    <w:right w:val="none" w:sz="0" w:space="0" w:color="auto"/>
                  </w:divBdr>
                  <w:divsChild>
                    <w:div w:id="822506561">
                      <w:marLeft w:val="0"/>
                      <w:marRight w:val="0"/>
                      <w:marTop w:val="0"/>
                      <w:marBottom w:val="0"/>
                      <w:divBdr>
                        <w:top w:val="none" w:sz="0" w:space="0" w:color="auto"/>
                        <w:left w:val="none" w:sz="0" w:space="0" w:color="auto"/>
                        <w:bottom w:val="none" w:sz="0" w:space="0" w:color="auto"/>
                        <w:right w:val="none" w:sz="0" w:space="0" w:color="auto"/>
                      </w:divBdr>
                      <w:divsChild>
                        <w:div w:id="706182271">
                          <w:marLeft w:val="0"/>
                          <w:marRight w:val="0"/>
                          <w:marTop w:val="0"/>
                          <w:marBottom w:val="0"/>
                          <w:divBdr>
                            <w:top w:val="none" w:sz="0" w:space="0" w:color="auto"/>
                            <w:left w:val="none" w:sz="0" w:space="0" w:color="auto"/>
                            <w:bottom w:val="none" w:sz="0" w:space="0" w:color="auto"/>
                            <w:right w:val="none" w:sz="0" w:space="0" w:color="auto"/>
                          </w:divBdr>
                        </w:div>
                      </w:divsChild>
                    </w:div>
                    <w:div w:id="1833182518">
                      <w:marLeft w:val="0"/>
                      <w:marRight w:val="0"/>
                      <w:marTop w:val="0"/>
                      <w:marBottom w:val="0"/>
                      <w:divBdr>
                        <w:top w:val="none" w:sz="0" w:space="0" w:color="auto"/>
                        <w:left w:val="none" w:sz="0" w:space="0" w:color="auto"/>
                        <w:bottom w:val="none" w:sz="0" w:space="0" w:color="auto"/>
                        <w:right w:val="none" w:sz="0" w:space="0" w:color="auto"/>
                      </w:divBdr>
                    </w:div>
                  </w:divsChild>
                </w:div>
                <w:div w:id="765611515">
                  <w:marLeft w:val="0"/>
                  <w:marRight w:val="0"/>
                  <w:marTop w:val="0"/>
                  <w:marBottom w:val="0"/>
                  <w:divBdr>
                    <w:top w:val="none" w:sz="0" w:space="0" w:color="auto"/>
                    <w:left w:val="none" w:sz="0" w:space="0" w:color="auto"/>
                    <w:bottom w:val="none" w:sz="0" w:space="0" w:color="auto"/>
                    <w:right w:val="none" w:sz="0" w:space="0" w:color="auto"/>
                  </w:divBdr>
                  <w:divsChild>
                    <w:div w:id="872424208">
                      <w:marLeft w:val="0"/>
                      <w:marRight w:val="0"/>
                      <w:marTop w:val="0"/>
                      <w:marBottom w:val="0"/>
                      <w:divBdr>
                        <w:top w:val="none" w:sz="0" w:space="0" w:color="auto"/>
                        <w:left w:val="none" w:sz="0" w:space="0" w:color="auto"/>
                        <w:bottom w:val="none" w:sz="0" w:space="0" w:color="auto"/>
                        <w:right w:val="none" w:sz="0" w:space="0" w:color="auto"/>
                      </w:divBdr>
                      <w:divsChild>
                        <w:div w:id="1312901090">
                          <w:marLeft w:val="0"/>
                          <w:marRight w:val="0"/>
                          <w:marTop w:val="0"/>
                          <w:marBottom w:val="0"/>
                          <w:divBdr>
                            <w:top w:val="none" w:sz="0" w:space="0" w:color="auto"/>
                            <w:left w:val="none" w:sz="0" w:space="0" w:color="auto"/>
                            <w:bottom w:val="none" w:sz="0" w:space="0" w:color="auto"/>
                            <w:right w:val="none" w:sz="0" w:space="0" w:color="auto"/>
                          </w:divBdr>
                        </w:div>
                      </w:divsChild>
                    </w:div>
                    <w:div w:id="1813060095">
                      <w:marLeft w:val="0"/>
                      <w:marRight w:val="0"/>
                      <w:marTop w:val="0"/>
                      <w:marBottom w:val="0"/>
                      <w:divBdr>
                        <w:top w:val="none" w:sz="0" w:space="0" w:color="auto"/>
                        <w:left w:val="none" w:sz="0" w:space="0" w:color="auto"/>
                        <w:bottom w:val="none" w:sz="0" w:space="0" w:color="auto"/>
                        <w:right w:val="none" w:sz="0" w:space="0" w:color="auto"/>
                      </w:divBdr>
                    </w:div>
                  </w:divsChild>
                </w:div>
                <w:div w:id="990714046">
                  <w:marLeft w:val="0"/>
                  <w:marRight w:val="0"/>
                  <w:marTop w:val="0"/>
                  <w:marBottom w:val="0"/>
                  <w:divBdr>
                    <w:top w:val="none" w:sz="0" w:space="0" w:color="auto"/>
                    <w:left w:val="none" w:sz="0" w:space="0" w:color="auto"/>
                    <w:bottom w:val="none" w:sz="0" w:space="0" w:color="auto"/>
                    <w:right w:val="none" w:sz="0" w:space="0" w:color="auto"/>
                  </w:divBdr>
                  <w:divsChild>
                    <w:div w:id="142044232">
                      <w:marLeft w:val="0"/>
                      <w:marRight w:val="0"/>
                      <w:marTop w:val="0"/>
                      <w:marBottom w:val="0"/>
                      <w:divBdr>
                        <w:top w:val="none" w:sz="0" w:space="0" w:color="auto"/>
                        <w:left w:val="none" w:sz="0" w:space="0" w:color="auto"/>
                        <w:bottom w:val="none" w:sz="0" w:space="0" w:color="auto"/>
                        <w:right w:val="none" w:sz="0" w:space="0" w:color="auto"/>
                      </w:divBdr>
                      <w:divsChild>
                        <w:div w:id="1201474998">
                          <w:marLeft w:val="0"/>
                          <w:marRight w:val="0"/>
                          <w:marTop w:val="0"/>
                          <w:marBottom w:val="0"/>
                          <w:divBdr>
                            <w:top w:val="none" w:sz="0" w:space="0" w:color="auto"/>
                            <w:left w:val="none" w:sz="0" w:space="0" w:color="auto"/>
                            <w:bottom w:val="none" w:sz="0" w:space="0" w:color="auto"/>
                            <w:right w:val="none" w:sz="0" w:space="0" w:color="auto"/>
                          </w:divBdr>
                        </w:div>
                      </w:divsChild>
                    </w:div>
                    <w:div w:id="591934309">
                      <w:marLeft w:val="0"/>
                      <w:marRight w:val="0"/>
                      <w:marTop w:val="0"/>
                      <w:marBottom w:val="0"/>
                      <w:divBdr>
                        <w:top w:val="none" w:sz="0" w:space="0" w:color="auto"/>
                        <w:left w:val="none" w:sz="0" w:space="0" w:color="auto"/>
                        <w:bottom w:val="none" w:sz="0" w:space="0" w:color="auto"/>
                        <w:right w:val="none" w:sz="0" w:space="0" w:color="auto"/>
                      </w:divBdr>
                    </w:div>
                  </w:divsChild>
                </w:div>
                <w:div w:id="1908345099">
                  <w:marLeft w:val="0"/>
                  <w:marRight w:val="0"/>
                  <w:marTop w:val="0"/>
                  <w:marBottom w:val="0"/>
                  <w:divBdr>
                    <w:top w:val="none" w:sz="0" w:space="0" w:color="auto"/>
                    <w:left w:val="none" w:sz="0" w:space="0" w:color="auto"/>
                    <w:bottom w:val="none" w:sz="0" w:space="0" w:color="auto"/>
                    <w:right w:val="none" w:sz="0" w:space="0" w:color="auto"/>
                  </w:divBdr>
                  <w:divsChild>
                    <w:div w:id="467480013">
                      <w:marLeft w:val="0"/>
                      <w:marRight w:val="0"/>
                      <w:marTop w:val="0"/>
                      <w:marBottom w:val="0"/>
                      <w:divBdr>
                        <w:top w:val="none" w:sz="0" w:space="0" w:color="auto"/>
                        <w:left w:val="none" w:sz="0" w:space="0" w:color="auto"/>
                        <w:bottom w:val="none" w:sz="0" w:space="0" w:color="auto"/>
                        <w:right w:val="none" w:sz="0" w:space="0" w:color="auto"/>
                      </w:divBdr>
                    </w:div>
                    <w:div w:id="2084794712">
                      <w:marLeft w:val="0"/>
                      <w:marRight w:val="0"/>
                      <w:marTop w:val="0"/>
                      <w:marBottom w:val="0"/>
                      <w:divBdr>
                        <w:top w:val="none" w:sz="0" w:space="0" w:color="auto"/>
                        <w:left w:val="none" w:sz="0" w:space="0" w:color="auto"/>
                        <w:bottom w:val="none" w:sz="0" w:space="0" w:color="auto"/>
                        <w:right w:val="none" w:sz="0" w:space="0" w:color="auto"/>
                      </w:divBdr>
                      <w:divsChild>
                        <w:div w:id="8883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1593">
                  <w:marLeft w:val="0"/>
                  <w:marRight w:val="0"/>
                  <w:marTop w:val="0"/>
                  <w:marBottom w:val="0"/>
                  <w:divBdr>
                    <w:top w:val="none" w:sz="0" w:space="0" w:color="auto"/>
                    <w:left w:val="none" w:sz="0" w:space="0" w:color="auto"/>
                    <w:bottom w:val="none" w:sz="0" w:space="0" w:color="auto"/>
                    <w:right w:val="none" w:sz="0" w:space="0" w:color="auto"/>
                  </w:divBdr>
                  <w:divsChild>
                    <w:div w:id="105544991">
                      <w:marLeft w:val="0"/>
                      <w:marRight w:val="0"/>
                      <w:marTop w:val="0"/>
                      <w:marBottom w:val="0"/>
                      <w:divBdr>
                        <w:top w:val="none" w:sz="0" w:space="0" w:color="auto"/>
                        <w:left w:val="none" w:sz="0" w:space="0" w:color="auto"/>
                        <w:bottom w:val="none" w:sz="0" w:space="0" w:color="auto"/>
                        <w:right w:val="none" w:sz="0" w:space="0" w:color="auto"/>
                      </w:divBdr>
                    </w:div>
                    <w:div w:id="1101099649">
                      <w:marLeft w:val="0"/>
                      <w:marRight w:val="0"/>
                      <w:marTop w:val="0"/>
                      <w:marBottom w:val="0"/>
                      <w:divBdr>
                        <w:top w:val="none" w:sz="0" w:space="0" w:color="auto"/>
                        <w:left w:val="none" w:sz="0" w:space="0" w:color="auto"/>
                        <w:bottom w:val="none" w:sz="0" w:space="0" w:color="auto"/>
                        <w:right w:val="none" w:sz="0" w:space="0" w:color="auto"/>
                      </w:divBdr>
                      <w:divsChild>
                        <w:div w:id="7175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5733">
              <w:marLeft w:val="0"/>
              <w:marRight w:val="0"/>
              <w:marTop w:val="0"/>
              <w:marBottom w:val="0"/>
              <w:divBdr>
                <w:top w:val="none" w:sz="0" w:space="0" w:color="auto"/>
                <w:left w:val="none" w:sz="0" w:space="0" w:color="auto"/>
                <w:bottom w:val="none" w:sz="0" w:space="0" w:color="auto"/>
                <w:right w:val="none" w:sz="0" w:space="0" w:color="auto"/>
              </w:divBdr>
              <w:divsChild>
                <w:div w:id="192571037">
                  <w:marLeft w:val="0"/>
                  <w:marRight w:val="0"/>
                  <w:marTop w:val="0"/>
                  <w:marBottom w:val="0"/>
                  <w:divBdr>
                    <w:top w:val="none" w:sz="0" w:space="0" w:color="auto"/>
                    <w:left w:val="none" w:sz="0" w:space="0" w:color="auto"/>
                    <w:bottom w:val="none" w:sz="0" w:space="0" w:color="auto"/>
                    <w:right w:val="none" w:sz="0" w:space="0" w:color="auto"/>
                  </w:divBdr>
                  <w:divsChild>
                    <w:div w:id="135338743">
                      <w:marLeft w:val="0"/>
                      <w:marRight w:val="0"/>
                      <w:marTop w:val="0"/>
                      <w:marBottom w:val="0"/>
                      <w:divBdr>
                        <w:top w:val="none" w:sz="0" w:space="0" w:color="auto"/>
                        <w:left w:val="none" w:sz="0" w:space="0" w:color="auto"/>
                        <w:bottom w:val="none" w:sz="0" w:space="0" w:color="auto"/>
                        <w:right w:val="none" w:sz="0" w:space="0" w:color="auto"/>
                      </w:divBdr>
                      <w:divsChild>
                        <w:div w:id="2138135348">
                          <w:marLeft w:val="0"/>
                          <w:marRight w:val="0"/>
                          <w:marTop w:val="0"/>
                          <w:marBottom w:val="0"/>
                          <w:divBdr>
                            <w:top w:val="none" w:sz="0" w:space="0" w:color="auto"/>
                            <w:left w:val="none" w:sz="0" w:space="0" w:color="auto"/>
                            <w:bottom w:val="none" w:sz="0" w:space="0" w:color="auto"/>
                            <w:right w:val="none" w:sz="0" w:space="0" w:color="auto"/>
                          </w:divBdr>
                        </w:div>
                      </w:divsChild>
                    </w:div>
                    <w:div w:id="334964468">
                      <w:marLeft w:val="0"/>
                      <w:marRight w:val="0"/>
                      <w:marTop w:val="0"/>
                      <w:marBottom w:val="0"/>
                      <w:divBdr>
                        <w:top w:val="none" w:sz="0" w:space="0" w:color="auto"/>
                        <w:left w:val="none" w:sz="0" w:space="0" w:color="auto"/>
                        <w:bottom w:val="none" w:sz="0" w:space="0" w:color="auto"/>
                        <w:right w:val="none" w:sz="0" w:space="0" w:color="auto"/>
                      </w:divBdr>
                    </w:div>
                  </w:divsChild>
                </w:div>
                <w:div w:id="797336023">
                  <w:marLeft w:val="0"/>
                  <w:marRight w:val="0"/>
                  <w:marTop w:val="0"/>
                  <w:marBottom w:val="0"/>
                  <w:divBdr>
                    <w:top w:val="none" w:sz="0" w:space="0" w:color="auto"/>
                    <w:left w:val="none" w:sz="0" w:space="0" w:color="auto"/>
                    <w:bottom w:val="none" w:sz="0" w:space="0" w:color="auto"/>
                    <w:right w:val="none" w:sz="0" w:space="0" w:color="auto"/>
                  </w:divBdr>
                  <w:divsChild>
                    <w:div w:id="97721874">
                      <w:marLeft w:val="0"/>
                      <w:marRight w:val="0"/>
                      <w:marTop w:val="0"/>
                      <w:marBottom w:val="0"/>
                      <w:divBdr>
                        <w:top w:val="none" w:sz="0" w:space="0" w:color="auto"/>
                        <w:left w:val="none" w:sz="0" w:space="0" w:color="auto"/>
                        <w:bottom w:val="none" w:sz="0" w:space="0" w:color="auto"/>
                        <w:right w:val="none" w:sz="0" w:space="0" w:color="auto"/>
                      </w:divBdr>
                      <w:divsChild>
                        <w:div w:id="752122819">
                          <w:marLeft w:val="0"/>
                          <w:marRight w:val="0"/>
                          <w:marTop w:val="0"/>
                          <w:marBottom w:val="0"/>
                          <w:divBdr>
                            <w:top w:val="none" w:sz="0" w:space="0" w:color="auto"/>
                            <w:left w:val="none" w:sz="0" w:space="0" w:color="auto"/>
                            <w:bottom w:val="none" w:sz="0" w:space="0" w:color="auto"/>
                            <w:right w:val="none" w:sz="0" w:space="0" w:color="auto"/>
                          </w:divBdr>
                        </w:div>
                      </w:divsChild>
                    </w:div>
                    <w:div w:id="280067672">
                      <w:marLeft w:val="0"/>
                      <w:marRight w:val="0"/>
                      <w:marTop w:val="0"/>
                      <w:marBottom w:val="0"/>
                      <w:divBdr>
                        <w:top w:val="none" w:sz="0" w:space="0" w:color="auto"/>
                        <w:left w:val="none" w:sz="0" w:space="0" w:color="auto"/>
                        <w:bottom w:val="none" w:sz="0" w:space="0" w:color="auto"/>
                        <w:right w:val="none" w:sz="0" w:space="0" w:color="auto"/>
                      </w:divBdr>
                    </w:div>
                  </w:divsChild>
                </w:div>
                <w:div w:id="1369529128">
                  <w:marLeft w:val="0"/>
                  <w:marRight w:val="0"/>
                  <w:marTop w:val="0"/>
                  <w:marBottom w:val="0"/>
                  <w:divBdr>
                    <w:top w:val="none" w:sz="0" w:space="0" w:color="auto"/>
                    <w:left w:val="none" w:sz="0" w:space="0" w:color="auto"/>
                    <w:bottom w:val="none" w:sz="0" w:space="0" w:color="auto"/>
                    <w:right w:val="none" w:sz="0" w:space="0" w:color="auto"/>
                  </w:divBdr>
                  <w:divsChild>
                    <w:div w:id="103379558">
                      <w:marLeft w:val="0"/>
                      <w:marRight w:val="0"/>
                      <w:marTop w:val="0"/>
                      <w:marBottom w:val="0"/>
                      <w:divBdr>
                        <w:top w:val="none" w:sz="0" w:space="0" w:color="auto"/>
                        <w:left w:val="none" w:sz="0" w:space="0" w:color="auto"/>
                        <w:bottom w:val="none" w:sz="0" w:space="0" w:color="auto"/>
                        <w:right w:val="none" w:sz="0" w:space="0" w:color="auto"/>
                      </w:divBdr>
                      <w:divsChild>
                        <w:div w:id="1065030481">
                          <w:marLeft w:val="0"/>
                          <w:marRight w:val="0"/>
                          <w:marTop w:val="0"/>
                          <w:marBottom w:val="0"/>
                          <w:divBdr>
                            <w:top w:val="none" w:sz="0" w:space="0" w:color="auto"/>
                            <w:left w:val="none" w:sz="0" w:space="0" w:color="auto"/>
                            <w:bottom w:val="none" w:sz="0" w:space="0" w:color="auto"/>
                            <w:right w:val="none" w:sz="0" w:space="0" w:color="auto"/>
                          </w:divBdr>
                        </w:div>
                      </w:divsChild>
                    </w:div>
                    <w:div w:id="1091390147">
                      <w:marLeft w:val="0"/>
                      <w:marRight w:val="0"/>
                      <w:marTop w:val="0"/>
                      <w:marBottom w:val="0"/>
                      <w:divBdr>
                        <w:top w:val="none" w:sz="0" w:space="0" w:color="auto"/>
                        <w:left w:val="none" w:sz="0" w:space="0" w:color="auto"/>
                        <w:bottom w:val="none" w:sz="0" w:space="0" w:color="auto"/>
                        <w:right w:val="none" w:sz="0" w:space="0" w:color="auto"/>
                      </w:divBdr>
                    </w:div>
                  </w:divsChild>
                </w:div>
                <w:div w:id="1645772373">
                  <w:marLeft w:val="0"/>
                  <w:marRight w:val="0"/>
                  <w:marTop w:val="0"/>
                  <w:marBottom w:val="0"/>
                  <w:divBdr>
                    <w:top w:val="none" w:sz="0" w:space="0" w:color="auto"/>
                    <w:left w:val="none" w:sz="0" w:space="0" w:color="auto"/>
                    <w:bottom w:val="none" w:sz="0" w:space="0" w:color="auto"/>
                    <w:right w:val="none" w:sz="0" w:space="0" w:color="auto"/>
                  </w:divBdr>
                  <w:divsChild>
                    <w:div w:id="219437321">
                      <w:marLeft w:val="0"/>
                      <w:marRight w:val="0"/>
                      <w:marTop w:val="0"/>
                      <w:marBottom w:val="0"/>
                      <w:divBdr>
                        <w:top w:val="none" w:sz="0" w:space="0" w:color="auto"/>
                        <w:left w:val="none" w:sz="0" w:space="0" w:color="auto"/>
                        <w:bottom w:val="none" w:sz="0" w:space="0" w:color="auto"/>
                        <w:right w:val="none" w:sz="0" w:space="0" w:color="auto"/>
                      </w:divBdr>
                      <w:divsChild>
                        <w:div w:id="2029595504">
                          <w:marLeft w:val="0"/>
                          <w:marRight w:val="0"/>
                          <w:marTop w:val="0"/>
                          <w:marBottom w:val="0"/>
                          <w:divBdr>
                            <w:top w:val="none" w:sz="0" w:space="0" w:color="auto"/>
                            <w:left w:val="none" w:sz="0" w:space="0" w:color="auto"/>
                            <w:bottom w:val="none" w:sz="0" w:space="0" w:color="auto"/>
                            <w:right w:val="none" w:sz="0" w:space="0" w:color="auto"/>
                          </w:divBdr>
                        </w:div>
                      </w:divsChild>
                    </w:div>
                    <w:div w:id="10149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05983">
              <w:marLeft w:val="0"/>
              <w:marRight w:val="0"/>
              <w:marTop w:val="0"/>
              <w:marBottom w:val="0"/>
              <w:divBdr>
                <w:top w:val="none" w:sz="0" w:space="0" w:color="auto"/>
                <w:left w:val="none" w:sz="0" w:space="0" w:color="auto"/>
                <w:bottom w:val="none" w:sz="0" w:space="0" w:color="auto"/>
                <w:right w:val="none" w:sz="0" w:space="0" w:color="auto"/>
              </w:divBdr>
              <w:divsChild>
                <w:div w:id="534779396">
                  <w:marLeft w:val="0"/>
                  <w:marRight w:val="0"/>
                  <w:marTop w:val="0"/>
                  <w:marBottom w:val="0"/>
                  <w:divBdr>
                    <w:top w:val="none" w:sz="0" w:space="0" w:color="auto"/>
                    <w:left w:val="none" w:sz="0" w:space="0" w:color="auto"/>
                    <w:bottom w:val="none" w:sz="0" w:space="0" w:color="auto"/>
                    <w:right w:val="none" w:sz="0" w:space="0" w:color="auto"/>
                  </w:divBdr>
                  <w:divsChild>
                    <w:div w:id="23678919">
                      <w:marLeft w:val="0"/>
                      <w:marRight w:val="0"/>
                      <w:marTop w:val="0"/>
                      <w:marBottom w:val="0"/>
                      <w:divBdr>
                        <w:top w:val="none" w:sz="0" w:space="0" w:color="auto"/>
                        <w:left w:val="none" w:sz="0" w:space="0" w:color="auto"/>
                        <w:bottom w:val="none" w:sz="0" w:space="0" w:color="auto"/>
                        <w:right w:val="none" w:sz="0" w:space="0" w:color="auto"/>
                      </w:divBdr>
                      <w:divsChild>
                        <w:div w:id="295918895">
                          <w:marLeft w:val="0"/>
                          <w:marRight w:val="0"/>
                          <w:marTop w:val="0"/>
                          <w:marBottom w:val="0"/>
                          <w:divBdr>
                            <w:top w:val="none" w:sz="0" w:space="0" w:color="auto"/>
                            <w:left w:val="none" w:sz="0" w:space="0" w:color="auto"/>
                            <w:bottom w:val="none" w:sz="0" w:space="0" w:color="auto"/>
                            <w:right w:val="none" w:sz="0" w:space="0" w:color="auto"/>
                          </w:divBdr>
                        </w:div>
                      </w:divsChild>
                    </w:div>
                    <w:div w:id="1795444348">
                      <w:marLeft w:val="0"/>
                      <w:marRight w:val="0"/>
                      <w:marTop w:val="0"/>
                      <w:marBottom w:val="0"/>
                      <w:divBdr>
                        <w:top w:val="none" w:sz="0" w:space="0" w:color="auto"/>
                        <w:left w:val="none" w:sz="0" w:space="0" w:color="auto"/>
                        <w:bottom w:val="none" w:sz="0" w:space="0" w:color="auto"/>
                        <w:right w:val="none" w:sz="0" w:space="0" w:color="auto"/>
                      </w:divBdr>
                    </w:div>
                  </w:divsChild>
                </w:div>
                <w:div w:id="705373284">
                  <w:marLeft w:val="0"/>
                  <w:marRight w:val="0"/>
                  <w:marTop w:val="0"/>
                  <w:marBottom w:val="0"/>
                  <w:divBdr>
                    <w:top w:val="none" w:sz="0" w:space="0" w:color="auto"/>
                    <w:left w:val="none" w:sz="0" w:space="0" w:color="auto"/>
                    <w:bottom w:val="none" w:sz="0" w:space="0" w:color="auto"/>
                    <w:right w:val="none" w:sz="0" w:space="0" w:color="auto"/>
                  </w:divBdr>
                  <w:divsChild>
                    <w:div w:id="1249726631">
                      <w:marLeft w:val="0"/>
                      <w:marRight w:val="0"/>
                      <w:marTop w:val="0"/>
                      <w:marBottom w:val="0"/>
                      <w:divBdr>
                        <w:top w:val="none" w:sz="0" w:space="0" w:color="auto"/>
                        <w:left w:val="none" w:sz="0" w:space="0" w:color="auto"/>
                        <w:bottom w:val="none" w:sz="0" w:space="0" w:color="auto"/>
                        <w:right w:val="none" w:sz="0" w:space="0" w:color="auto"/>
                      </w:divBdr>
                      <w:divsChild>
                        <w:div w:id="544415668">
                          <w:marLeft w:val="0"/>
                          <w:marRight w:val="0"/>
                          <w:marTop w:val="0"/>
                          <w:marBottom w:val="0"/>
                          <w:divBdr>
                            <w:top w:val="none" w:sz="0" w:space="0" w:color="auto"/>
                            <w:left w:val="none" w:sz="0" w:space="0" w:color="auto"/>
                            <w:bottom w:val="none" w:sz="0" w:space="0" w:color="auto"/>
                            <w:right w:val="none" w:sz="0" w:space="0" w:color="auto"/>
                          </w:divBdr>
                        </w:div>
                      </w:divsChild>
                    </w:div>
                    <w:div w:id="1492868513">
                      <w:marLeft w:val="0"/>
                      <w:marRight w:val="0"/>
                      <w:marTop w:val="0"/>
                      <w:marBottom w:val="0"/>
                      <w:divBdr>
                        <w:top w:val="none" w:sz="0" w:space="0" w:color="auto"/>
                        <w:left w:val="none" w:sz="0" w:space="0" w:color="auto"/>
                        <w:bottom w:val="none" w:sz="0" w:space="0" w:color="auto"/>
                        <w:right w:val="none" w:sz="0" w:space="0" w:color="auto"/>
                      </w:divBdr>
                    </w:div>
                  </w:divsChild>
                </w:div>
                <w:div w:id="708800275">
                  <w:marLeft w:val="0"/>
                  <w:marRight w:val="0"/>
                  <w:marTop w:val="0"/>
                  <w:marBottom w:val="0"/>
                  <w:divBdr>
                    <w:top w:val="none" w:sz="0" w:space="0" w:color="auto"/>
                    <w:left w:val="none" w:sz="0" w:space="0" w:color="auto"/>
                    <w:bottom w:val="none" w:sz="0" w:space="0" w:color="auto"/>
                    <w:right w:val="none" w:sz="0" w:space="0" w:color="auto"/>
                  </w:divBdr>
                  <w:divsChild>
                    <w:div w:id="5864107">
                      <w:marLeft w:val="0"/>
                      <w:marRight w:val="0"/>
                      <w:marTop w:val="0"/>
                      <w:marBottom w:val="0"/>
                      <w:divBdr>
                        <w:top w:val="none" w:sz="0" w:space="0" w:color="auto"/>
                        <w:left w:val="none" w:sz="0" w:space="0" w:color="auto"/>
                        <w:bottom w:val="none" w:sz="0" w:space="0" w:color="auto"/>
                        <w:right w:val="none" w:sz="0" w:space="0" w:color="auto"/>
                      </w:divBdr>
                      <w:divsChild>
                        <w:div w:id="1787652463">
                          <w:marLeft w:val="0"/>
                          <w:marRight w:val="0"/>
                          <w:marTop w:val="0"/>
                          <w:marBottom w:val="0"/>
                          <w:divBdr>
                            <w:top w:val="none" w:sz="0" w:space="0" w:color="auto"/>
                            <w:left w:val="none" w:sz="0" w:space="0" w:color="auto"/>
                            <w:bottom w:val="none" w:sz="0" w:space="0" w:color="auto"/>
                            <w:right w:val="none" w:sz="0" w:space="0" w:color="auto"/>
                          </w:divBdr>
                        </w:div>
                      </w:divsChild>
                    </w:div>
                    <w:div w:id="712734347">
                      <w:marLeft w:val="0"/>
                      <w:marRight w:val="0"/>
                      <w:marTop w:val="0"/>
                      <w:marBottom w:val="0"/>
                      <w:divBdr>
                        <w:top w:val="none" w:sz="0" w:space="0" w:color="auto"/>
                        <w:left w:val="none" w:sz="0" w:space="0" w:color="auto"/>
                        <w:bottom w:val="none" w:sz="0" w:space="0" w:color="auto"/>
                        <w:right w:val="none" w:sz="0" w:space="0" w:color="auto"/>
                      </w:divBdr>
                    </w:div>
                  </w:divsChild>
                </w:div>
                <w:div w:id="1010061006">
                  <w:marLeft w:val="0"/>
                  <w:marRight w:val="0"/>
                  <w:marTop w:val="0"/>
                  <w:marBottom w:val="0"/>
                  <w:divBdr>
                    <w:top w:val="none" w:sz="0" w:space="0" w:color="auto"/>
                    <w:left w:val="none" w:sz="0" w:space="0" w:color="auto"/>
                    <w:bottom w:val="none" w:sz="0" w:space="0" w:color="auto"/>
                    <w:right w:val="none" w:sz="0" w:space="0" w:color="auto"/>
                  </w:divBdr>
                  <w:divsChild>
                    <w:div w:id="289242419">
                      <w:marLeft w:val="0"/>
                      <w:marRight w:val="0"/>
                      <w:marTop w:val="0"/>
                      <w:marBottom w:val="0"/>
                      <w:divBdr>
                        <w:top w:val="none" w:sz="0" w:space="0" w:color="auto"/>
                        <w:left w:val="none" w:sz="0" w:space="0" w:color="auto"/>
                        <w:bottom w:val="none" w:sz="0" w:space="0" w:color="auto"/>
                        <w:right w:val="none" w:sz="0" w:space="0" w:color="auto"/>
                      </w:divBdr>
                    </w:div>
                    <w:div w:id="961234076">
                      <w:marLeft w:val="0"/>
                      <w:marRight w:val="0"/>
                      <w:marTop w:val="0"/>
                      <w:marBottom w:val="0"/>
                      <w:divBdr>
                        <w:top w:val="none" w:sz="0" w:space="0" w:color="auto"/>
                        <w:left w:val="none" w:sz="0" w:space="0" w:color="auto"/>
                        <w:bottom w:val="none" w:sz="0" w:space="0" w:color="auto"/>
                        <w:right w:val="none" w:sz="0" w:space="0" w:color="auto"/>
                      </w:divBdr>
                      <w:divsChild>
                        <w:div w:id="10567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3262">
                  <w:marLeft w:val="0"/>
                  <w:marRight w:val="0"/>
                  <w:marTop w:val="0"/>
                  <w:marBottom w:val="0"/>
                  <w:divBdr>
                    <w:top w:val="none" w:sz="0" w:space="0" w:color="auto"/>
                    <w:left w:val="none" w:sz="0" w:space="0" w:color="auto"/>
                    <w:bottom w:val="none" w:sz="0" w:space="0" w:color="auto"/>
                    <w:right w:val="none" w:sz="0" w:space="0" w:color="auto"/>
                  </w:divBdr>
                  <w:divsChild>
                    <w:div w:id="103312891">
                      <w:marLeft w:val="0"/>
                      <w:marRight w:val="0"/>
                      <w:marTop w:val="0"/>
                      <w:marBottom w:val="0"/>
                      <w:divBdr>
                        <w:top w:val="none" w:sz="0" w:space="0" w:color="auto"/>
                        <w:left w:val="none" w:sz="0" w:space="0" w:color="auto"/>
                        <w:bottom w:val="none" w:sz="0" w:space="0" w:color="auto"/>
                        <w:right w:val="none" w:sz="0" w:space="0" w:color="auto"/>
                      </w:divBdr>
                    </w:div>
                    <w:div w:id="1316032669">
                      <w:marLeft w:val="0"/>
                      <w:marRight w:val="0"/>
                      <w:marTop w:val="0"/>
                      <w:marBottom w:val="0"/>
                      <w:divBdr>
                        <w:top w:val="none" w:sz="0" w:space="0" w:color="auto"/>
                        <w:left w:val="none" w:sz="0" w:space="0" w:color="auto"/>
                        <w:bottom w:val="none" w:sz="0" w:space="0" w:color="auto"/>
                        <w:right w:val="none" w:sz="0" w:space="0" w:color="auto"/>
                      </w:divBdr>
                      <w:divsChild>
                        <w:div w:id="15827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4349">
              <w:marLeft w:val="0"/>
              <w:marRight w:val="0"/>
              <w:marTop w:val="0"/>
              <w:marBottom w:val="0"/>
              <w:divBdr>
                <w:top w:val="none" w:sz="0" w:space="0" w:color="auto"/>
                <w:left w:val="none" w:sz="0" w:space="0" w:color="auto"/>
                <w:bottom w:val="none" w:sz="0" w:space="0" w:color="auto"/>
                <w:right w:val="none" w:sz="0" w:space="0" w:color="auto"/>
              </w:divBdr>
              <w:divsChild>
                <w:div w:id="342124983">
                  <w:marLeft w:val="0"/>
                  <w:marRight w:val="0"/>
                  <w:marTop w:val="0"/>
                  <w:marBottom w:val="0"/>
                  <w:divBdr>
                    <w:top w:val="none" w:sz="0" w:space="0" w:color="auto"/>
                    <w:left w:val="none" w:sz="0" w:space="0" w:color="auto"/>
                    <w:bottom w:val="none" w:sz="0" w:space="0" w:color="auto"/>
                    <w:right w:val="none" w:sz="0" w:space="0" w:color="auto"/>
                  </w:divBdr>
                  <w:divsChild>
                    <w:div w:id="1556115559">
                      <w:marLeft w:val="0"/>
                      <w:marRight w:val="0"/>
                      <w:marTop w:val="0"/>
                      <w:marBottom w:val="0"/>
                      <w:divBdr>
                        <w:top w:val="none" w:sz="0" w:space="0" w:color="auto"/>
                        <w:left w:val="none" w:sz="0" w:space="0" w:color="auto"/>
                        <w:bottom w:val="none" w:sz="0" w:space="0" w:color="auto"/>
                        <w:right w:val="none" w:sz="0" w:space="0" w:color="auto"/>
                      </w:divBdr>
                    </w:div>
                    <w:div w:id="2001228893">
                      <w:marLeft w:val="0"/>
                      <w:marRight w:val="0"/>
                      <w:marTop w:val="0"/>
                      <w:marBottom w:val="0"/>
                      <w:divBdr>
                        <w:top w:val="none" w:sz="0" w:space="0" w:color="auto"/>
                        <w:left w:val="none" w:sz="0" w:space="0" w:color="auto"/>
                        <w:bottom w:val="none" w:sz="0" w:space="0" w:color="auto"/>
                        <w:right w:val="none" w:sz="0" w:space="0" w:color="auto"/>
                      </w:divBdr>
                      <w:divsChild>
                        <w:div w:id="139515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7854">
                  <w:marLeft w:val="0"/>
                  <w:marRight w:val="0"/>
                  <w:marTop w:val="0"/>
                  <w:marBottom w:val="0"/>
                  <w:divBdr>
                    <w:top w:val="none" w:sz="0" w:space="0" w:color="auto"/>
                    <w:left w:val="none" w:sz="0" w:space="0" w:color="auto"/>
                    <w:bottom w:val="none" w:sz="0" w:space="0" w:color="auto"/>
                    <w:right w:val="none" w:sz="0" w:space="0" w:color="auto"/>
                  </w:divBdr>
                  <w:divsChild>
                    <w:div w:id="557009713">
                      <w:marLeft w:val="0"/>
                      <w:marRight w:val="0"/>
                      <w:marTop w:val="0"/>
                      <w:marBottom w:val="0"/>
                      <w:divBdr>
                        <w:top w:val="none" w:sz="0" w:space="0" w:color="auto"/>
                        <w:left w:val="none" w:sz="0" w:space="0" w:color="auto"/>
                        <w:bottom w:val="none" w:sz="0" w:space="0" w:color="auto"/>
                        <w:right w:val="none" w:sz="0" w:space="0" w:color="auto"/>
                      </w:divBdr>
                      <w:divsChild>
                        <w:div w:id="1842811142">
                          <w:marLeft w:val="0"/>
                          <w:marRight w:val="0"/>
                          <w:marTop w:val="0"/>
                          <w:marBottom w:val="0"/>
                          <w:divBdr>
                            <w:top w:val="none" w:sz="0" w:space="0" w:color="auto"/>
                            <w:left w:val="none" w:sz="0" w:space="0" w:color="auto"/>
                            <w:bottom w:val="none" w:sz="0" w:space="0" w:color="auto"/>
                            <w:right w:val="none" w:sz="0" w:space="0" w:color="auto"/>
                          </w:divBdr>
                        </w:div>
                      </w:divsChild>
                    </w:div>
                    <w:div w:id="11348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4481">
              <w:marLeft w:val="0"/>
              <w:marRight w:val="0"/>
              <w:marTop w:val="0"/>
              <w:marBottom w:val="0"/>
              <w:divBdr>
                <w:top w:val="none" w:sz="0" w:space="0" w:color="auto"/>
                <w:left w:val="none" w:sz="0" w:space="0" w:color="auto"/>
                <w:bottom w:val="none" w:sz="0" w:space="0" w:color="auto"/>
                <w:right w:val="none" w:sz="0" w:space="0" w:color="auto"/>
              </w:divBdr>
              <w:divsChild>
                <w:div w:id="2245823">
                  <w:marLeft w:val="0"/>
                  <w:marRight w:val="0"/>
                  <w:marTop w:val="0"/>
                  <w:marBottom w:val="0"/>
                  <w:divBdr>
                    <w:top w:val="none" w:sz="0" w:space="0" w:color="auto"/>
                    <w:left w:val="none" w:sz="0" w:space="0" w:color="auto"/>
                    <w:bottom w:val="none" w:sz="0" w:space="0" w:color="auto"/>
                    <w:right w:val="none" w:sz="0" w:space="0" w:color="auto"/>
                  </w:divBdr>
                  <w:divsChild>
                    <w:div w:id="798651452">
                      <w:marLeft w:val="0"/>
                      <w:marRight w:val="0"/>
                      <w:marTop w:val="0"/>
                      <w:marBottom w:val="0"/>
                      <w:divBdr>
                        <w:top w:val="none" w:sz="0" w:space="0" w:color="auto"/>
                        <w:left w:val="none" w:sz="0" w:space="0" w:color="auto"/>
                        <w:bottom w:val="none" w:sz="0" w:space="0" w:color="auto"/>
                        <w:right w:val="none" w:sz="0" w:space="0" w:color="auto"/>
                      </w:divBdr>
                    </w:div>
                    <w:div w:id="820846824">
                      <w:marLeft w:val="0"/>
                      <w:marRight w:val="0"/>
                      <w:marTop w:val="0"/>
                      <w:marBottom w:val="0"/>
                      <w:divBdr>
                        <w:top w:val="none" w:sz="0" w:space="0" w:color="auto"/>
                        <w:left w:val="none" w:sz="0" w:space="0" w:color="auto"/>
                        <w:bottom w:val="none" w:sz="0" w:space="0" w:color="auto"/>
                        <w:right w:val="none" w:sz="0" w:space="0" w:color="auto"/>
                      </w:divBdr>
                      <w:divsChild>
                        <w:div w:id="14372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5512">
                  <w:marLeft w:val="0"/>
                  <w:marRight w:val="0"/>
                  <w:marTop w:val="0"/>
                  <w:marBottom w:val="0"/>
                  <w:divBdr>
                    <w:top w:val="none" w:sz="0" w:space="0" w:color="auto"/>
                    <w:left w:val="none" w:sz="0" w:space="0" w:color="auto"/>
                    <w:bottom w:val="none" w:sz="0" w:space="0" w:color="auto"/>
                    <w:right w:val="none" w:sz="0" w:space="0" w:color="auto"/>
                  </w:divBdr>
                  <w:divsChild>
                    <w:div w:id="337659480">
                      <w:marLeft w:val="0"/>
                      <w:marRight w:val="0"/>
                      <w:marTop w:val="0"/>
                      <w:marBottom w:val="0"/>
                      <w:divBdr>
                        <w:top w:val="none" w:sz="0" w:space="0" w:color="auto"/>
                        <w:left w:val="none" w:sz="0" w:space="0" w:color="auto"/>
                        <w:bottom w:val="none" w:sz="0" w:space="0" w:color="auto"/>
                        <w:right w:val="none" w:sz="0" w:space="0" w:color="auto"/>
                      </w:divBdr>
                      <w:divsChild>
                        <w:div w:id="1591545137">
                          <w:marLeft w:val="0"/>
                          <w:marRight w:val="0"/>
                          <w:marTop w:val="0"/>
                          <w:marBottom w:val="0"/>
                          <w:divBdr>
                            <w:top w:val="none" w:sz="0" w:space="0" w:color="auto"/>
                            <w:left w:val="none" w:sz="0" w:space="0" w:color="auto"/>
                            <w:bottom w:val="none" w:sz="0" w:space="0" w:color="auto"/>
                            <w:right w:val="none" w:sz="0" w:space="0" w:color="auto"/>
                          </w:divBdr>
                        </w:div>
                      </w:divsChild>
                    </w:div>
                    <w:div w:id="1774592465">
                      <w:marLeft w:val="0"/>
                      <w:marRight w:val="0"/>
                      <w:marTop w:val="0"/>
                      <w:marBottom w:val="0"/>
                      <w:divBdr>
                        <w:top w:val="none" w:sz="0" w:space="0" w:color="auto"/>
                        <w:left w:val="none" w:sz="0" w:space="0" w:color="auto"/>
                        <w:bottom w:val="none" w:sz="0" w:space="0" w:color="auto"/>
                        <w:right w:val="none" w:sz="0" w:space="0" w:color="auto"/>
                      </w:divBdr>
                    </w:div>
                  </w:divsChild>
                </w:div>
                <w:div w:id="1328024103">
                  <w:marLeft w:val="0"/>
                  <w:marRight w:val="0"/>
                  <w:marTop w:val="0"/>
                  <w:marBottom w:val="0"/>
                  <w:divBdr>
                    <w:top w:val="none" w:sz="0" w:space="0" w:color="auto"/>
                    <w:left w:val="none" w:sz="0" w:space="0" w:color="auto"/>
                    <w:bottom w:val="none" w:sz="0" w:space="0" w:color="auto"/>
                    <w:right w:val="none" w:sz="0" w:space="0" w:color="auto"/>
                  </w:divBdr>
                  <w:divsChild>
                    <w:div w:id="97871614">
                      <w:marLeft w:val="0"/>
                      <w:marRight w:val="0"/>
                      <w:marTop w:val="0"/>
                      <w:marBottom w:val="0"/>
                      <w:divBdr>
                        <w:top w:val="none" w:sz="0" w:space="0" w:color="auto"/>
                        <w:left w:val="none" w:sz="0" w:space="0" w:color="auto"/>
                        <w:bottom w:val="none" w:sz="0" w:space="0" w:color="auto"/>
                        <w:right w:val="none" w:sz="0" w:space="0" w:color="auto"/>
                      </w:divBdr>
                      <w:divsChild>
                        <w:div w:id="1763836565">
                          <w:marLeft w:val="0"/>
                          <w:marRight w:val="0"/>
                          <w:marTop w:val="0"/>
                          <w:marBottom w:val="0"/>
                          <w:divBdr>
                            <w:top w:val="none" w:sz="0" w:space="0" w:color="auto"/>
                            <w:left w:val="none" w:sz="0" w:space="0" w:color="auto"/>
                            <w:bottom w:val="none" w:sz="0" w:space="0" w:color="auto"/>
                            <w:right w:val="none" w:sz="0" w:space="0" w:color="auto"/>
                          </w:divBdr>
                        </w:div>
                      </w:divsChild>
                    </w:div>
                    <w:div w:id="11619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5690">
      <w:bodyDiv w:val="1"/>
      <w:marLeft w:val="0"/>
      <w:marRight w:val="0"/>
      <w:marTop w:val="0"/>
      <w:marBottom w:val="0"/>
      <w:divBdr>
        <w:top w:val="none" w:sz="0" w:space="0" w:color="auto"/>
        <w:left w:val="none" w:sz="0" w:space="0" w:color="auto"/>
        <w:bottom w:val="none" w:sz="0" w:space="0" w:color="auto"/>
        <w:right w:val="none" w:sz="0" w:space="0" w:color="auto"/>
      </w:divBdr>
    </w:div>
    <w:div w:id="1367948120">
      <w:bodyDiv w:val="1"/>
      <w:marLeft w:val="0"/>
      <w:marRight w:val="0"/>
      <w:marTop w:val="0"/>
      <w:marBottom w:val="0"/>
      <w:divBdr>
        <w:top w:val="none" w:sz="0" w:space="0" w:color="auto"/>
        <w:left w:val="none" w:sz="0" w:space="0" w:color="auto"/>
        <w:bottom w:val="none" w:sz="0" w:space="0" w:color="auto"/>
        <w:right w:val="none" w:sz="0" w:space="0" w:color="auto"/>
      </w:divBdr>
      <w:divsChild>
        <w:div w:id="1950971343">
          <w:marLeft w:val="0"/>
          <w:marRight w:val="0"/>
          <w:marTop w:val="0"/>
          <w:marBottom w:val="0"/>
          <w:divBdr>
            <w:top w:val="none" w:sz="0" w:space="0" w:color="auto"/>
            <w:left w:val="none" w:sz="0" w:space="0" w:color="auto"/>
            <w:bottom w:val="none" w:sz="0" w:space="0" w:color="auto"/>
            <w:right w:val="none" w:sz="0" w:space="0" w:color="auto"/>
          </w:divBdr>
          <w:divsChild>
            <w:div w:id="1910384422">
              <w:marLeft w:val="0"/>
              <w:marRight w:val="0"/>
              <w:marTop w:val="0"/>
              <w:marBottom w:val="0"/>
              <w:divBdr>
                <w:top w:val="single" w:sz="24" w:space="8" w:color="6C94D9"/>
                <w:left w:val="none" w:sz="0" w:space="8" w:color="auto"/>
                <w:bottom w:val="none" w:sz="0" w:space="8" w:color="auto"/>
                <w:right w:val="none" w:sz="0" w:space="8" w:color="auto"/>
              </w:divBdr>
              <w:divsChild>
                <w:div w:id="15646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27942">
      <w:bodyDiv w:val="1"/>
      <w:marLeft w:val="0"/>
      <w:marRight w:val="0"/>
      <w:marTop w:val="0"/>
      <w:marBottom w:val="0"/>
      <w:divBdr>
        <w:top w:val="none" w:sz="0" w:space="0" w:color="auto"/>
        <w:left w:val="none" w:sz="0" w:space="0" w:color="auto"/>
        <w:bottom w:val="none" w:sz="0" w:space="0" w:color="auto"/>
        <w:right w:val="none" w:sz="0" w:space="0" w:color="auto"/>
      </w:divBdr>
    </w:div>
    <w:div w:id="1387608944">
      <w:bodyDiv w:val="1"/>
      <w:marLeft w:val="0"/>
      <w:marRight w:val="0"/>
      <w:marTop w:val="0"/>
      <w:marBottom w:val="0"/>
      <w:divBdr>
        <w:top w:val="none" w:sz="0" w:space="0" w:color="auto"/>
        <w:left w:val="none" w:sz="0" w:space="0" w:color="auto"/>
        <w:bottom w:val="none" w:sz="0" w:space="0" w:color="auto"/>
        <w:right w:val="none" w:sz="0" w:space="0" w:color="auto"/>
      </w:divBdr>
    </w:div>
    <w:div w:id="1390029843">
      <w:bodyDiv w:val="1"/>
      <w:marLeft w:val="0"/>
      <w:marRight w:val="0"/>
      <w:marTop w:val="0"/>
      <w:marBottom w:val="0"/>
      <w:divBdr>
        <w:top w:val="none" w:sz="0" w:space="0" w:color="auto"/>
        <w:left w:val="none" w:sz="0" w:space="0" w:color="auto"/>
        <w:bottom w:val="none" w:sz="0" w:space="0" w:color="auto"/>
        <w:right w:val="none" w:sz="0" w:space="0" w:color="auto"/>
      </w:divBdr>
    </w:div>
    <w:div w:id="1421100840">
      <w:bodyDiv w:val="1"/>
      <w:marLeft w:val="0"/>
      <w:marRight w:val="0"/>
      <w:marTop w:val="0"/>
      <w:marBottom w:val="0"/>
      <w:divBdr>
        <w:top w:val="none" w:sz="0" w:space="0" w:color="auto"/>
        <w:left w:val="none" w:sz="0" w:space="0" w:color="auto"/>
        <w:bottom w:val="none" w:sz="0" w:space="0" w:color="auto"/>
        <w:right w:val="none" w:sz="0" w:space="0" w:color="auto"/>
      </w:divBdr>
    </w:div>
    <w:div w:id="1520777752">
      <w:bodyDiv w:val="1"/>
      <w:marLeft w:val="0"/>
      <w:marRight w:val="0"/>
      <w:marTop w:val="0"/>
      <w:marBottom w:val="0"/>
      <w:divBdr>
        <w:top w:val="none" w:sz="0" w:space="0" w:color="auto"/>
        <w:left w:val="none" w:sz="0" w:space="0" w:color="auto"/>
        <w:bottom w:val="none" w:sz="0" w:space="0" w:color="auto"/>
        <w:right w:val="none" w:sz="0" w:space="0" w:color="auto"/>
      </w:divBdr>
      <w:divsChild>
        <w:div w:id="585648217">
          <w:marLeft w:val="0"/>
          <w:marRight w:val="0"/>
          <w:marTop w:val="0"/>
          <w:marBottom w:val="0"/>
          <w:divBdr>
            <w:top w:val="none" w:sz="0" w:space="0" w:color="auto"/>
            <w:left w:val="none" w:sz="0" w:space="0" w:color="auto"/>
            <w:bottom w:val="none" w:sz="0" w:space="0" w:color="auto"/>
            <w:right w:val="none" w:sz="0" w:space="0" w:color="auto"/>
          </w:divBdr>
          <w:divsChild>
            <w:div w:id="145778615">
              <w:marLeft w:val="0"/>
              <w:marRight w:val="0"/>
              <w:marTop w:val="0"/>
              <w:marBottom w:val="0"/>
              <w:divBdr>
                <w:top w:val="none" w:sz="0" w:space="0" w:color="auto"/>
                <w:left w:val="none" w:sz="0" w:space="0" w:color="auto"/>
                <w:bottom w:val="none" w:sz="0" w:space="0" w:color="auto"/>
                <w:right w:val="none" w:sz="0" w:space="0" w:color="auto"/>
              </w:divBdr>
            </w:div>
            <w:div w:id="2139031400">
              <w:marLeft w:val="0"/>
              <w:marRight w:val="0"/>
              <w:marTop w:val="0"/>
              <w:marBottom w:val="0"/>
              <w:divBdr>
                <w:top w:val="none" w:sz="0" w:space="0" w:color="auto"/>
                <w:left w:val="none" w:sz="0" w:space="0" w:color="auto"/>
                <w:bottom w:val="none" w:sz="0" w:space="0" w:color="auto"/>
                <w:right w:val="none" w:sz="0" w:space="0" w:color="auto"/>
              </w:divBdr>
            </w:div>
          </w:divsChild>
        </w:div>
        <w:div w:id="870462156">
          <w:marLeft w:val="0"/>
          <w:marRight w:val="0"/>
          <w:marTop w:val="0"/>
          <w:marBottom w:val="0"/>
          <w:divBdr>
            <w:top w:val="none" w:sz="0" w:space="0" w:color="auto"/>
            <w:left w:val="none" w:sz="0" w:space="0" w:color="auto"/>
            <w:bottom w:val="none" w:sz="0" w:space="0" w:color="auto"/>
            <w:right w:val="none" w:sz="0" w:space="0" w:color="auto"/>
          </w:divBdr>
          <w:divsChild>
            <w:div w:id="756245750">
              <w:marLeft w:val="0"/>
              <w:marRight w:val="0"/>
              <w:marTop w:val="0"/>
              <w:marBottom w:val="0"/>
              <w:divBdr>
                <w:top w:val="none" w:sz="0" w:space="0" w:color="auto"/>
                <w:left w:val="none" w:sz="0" w:space="0" w:color="auto"/>
                <w:bottom w:val="none" w:sz="0" w:space="0" w:color="auto"/>
                <w:right w:val="none" w:sz="0" w:space="0" w:color="auto"/>
              </w:divBdr>
            </w:div>
            <w:div w:id="1629775584">
              <w:marLeft w:val="0"/>
              <w:marRight w:val="0"/>
              <w:marTop w:val="0"/>
              <w:marBottom w:val="0"/>
              <w:divBdr>
                <w:top w:val="none" w:sz="0" w:space="0" w:color="auto"/>
                <w:left w:val="none" w:sz="0" w:space="0" w:color="auto"/>
                <w:bottom w:val="none" w:sz="0" w:space="0" w:color="auto"/>
                <w:right w:val="none" w:sz="0" w:space="0" w:color="auto"/>
              </w:divBdr>
            </w:div>
          </w:divsChild>
        </w:div>
        <w:div w:id="1090587349">
          <w:marLeft w:val="0"/>
          <w:marRight w:val="0"/>
          <w:marTop w:val="0"/>
          <w:marBottom w:val="0"/>
          <w:divBdr>
            <w:top w:val="none" w:sz="0" w:space="0" w:color="auto"/>
            <w:left w:val="none" w:sz="0" w:space="0" w:color="auto"/>
            <w:bottom w:val="none" w:sz="0" w:space="0" w:color="auto"/>
            <w:right w:val="none" w:sz="0" w:space="0" w:color="auto"/>
          </w:divBdr>
          <w:divsChild>
            <w:div w:id="1412969494">
              <w:marLeft w:val="0"/>
              <w:marRight w:val="0"/>
              <w:marTop w:val="0"/>
              <w:marBottom w:val="0"/>
              <w:divBdr>
                <w:top w:val="none" w:sz="0" w:space="0" w:color="auto"/>
                <w:left w:val="none" w:sz="0" w:space="0" w:color="auto"/>
                <w:bottom w:val="none" w:sz="0" w:space="0" w:color="auto"/>
                <w:right w:val="none" w:sz="0" w:space="0" w:color="auto"/>
              </w:divBdr>
            </w:div>
            <w:div w:id="1894852743">
              <w:marLeft w:val="0"/>
              <w:marRight w:val="0"/>
              <w:marTop w:val="0"/>
              <w:marBottom w:val="0"/>
              <w:divBdr>
                <w:top w:val="none" w:sz="0" w:space="0" w:color="auto"/>
                <w:left w:val="none" w:sz="0" w:space="0" w:color="auto"/>
                <w:bottom w:val="none" w:sz="0" w:space="0" w:color="auto"/>
                <w:right w:val="none" w:sz="0" w:space="0" w:color="auto"/>
              </w:divBdr>
            </w:div>
          </w:divsChild>
        </w:div>
        <w:div w:id="1766807330">
          <w:marLeft w:val="0"/>
          <w:marRight w:val="0"/>
          <w:marTop w:val="0"/>
          <w:marBottom w:val="0"/>
          <w:divBdr>
            <w:top w:val="none" w:sz="0" w:space="0" w:color="auto"/>
            <w:left w:val="none" w:sz="0" w:space="0" w:color="auto"/>
            <w:bottom w:val="none" w:sz="0" w:space="0" w:color="auto"/>
            <w:right w:val="none" w:sz="0" w:space="0" w:color="auto"/>
          </w:divBdr>
          <w:divsChild>
            <w:div w:id="1221936529">
              <w:marLeft w:val="0"/>
              <w:marRight w:val="0"/>
              <w:marTop w:val="0"/>
              <w:marBottom w:val="0"/>
              <w:divBdr>
                <w:top w:val="none" w:sz="0" w:space="0" w:color="auto"/>
                <w:left w:val="none" w:sz="0" w:space="0" w:color="auto"/>
                <w:bottom w:val="none" w:sz="0" w:space="0" w:color="auto"/>
                <w:right w:val="none" w:sz="0" w:space="0" w:color="auto"/>
              </w:divBdr>
            </w:div>
            <w:div w:id="20598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2342">
      <w:bodyDiv w:val="1"/>
      <w:marLeft w:val="0"/>
      <w:marRight w:val="0"/>
      <w:marTop w:val="0"/>
      <w:marBottom w:val="0"/>
      <w:divBdr>
        <w:top w:val="none" w:sz="0" w:space="0" w:color="auto"/>
        <w:left w:val="none" w:sz="0" w:space="0" w:color="auto"/>
        <w:bottom w:val="none" w:sz="0" w:space="0" w:color="auto"/>
        <w:right w:val="none" w:sz="0" w:space="0" w:color="auto"/>
      </w:divBdr>
    </w:div>
    <w:div w:id="1598755018">
      <w:bodyDiv w:val="1"/>
      <w:marLeft w:val="0"/>
      <w:marRight w:val="0"/>
      <w:marTop w:val="0"/>
      <w:marBottom w:val="0"/>
      <w:divBdr>
        <w:top w:val="none" w:sz="0" w:space="0" w:color="auto"/>
        <w:left w:val="none" w:sz="0" w:space="0" w:color="auto"/>
        <w:bottom w:val="none" w:sz="0" w:space="0" w:color="auto"/>
        <w:right w:val="none" w:sz="0" w:space="0" w:color="auto"/>
      </w:divBdr>
      <w:divsChild>
        <w:div w:id="989407331">
          <w:marLeft w:val="0"/>
          <w:marRight w:val="0"/>
          <w:marTop w:val="0"/>
          <w:marBottom w:val="0"/>
          <w:divBdr>
            <w:top w:val="none" w:sz="0" w:space="0" w:color="auto"/>
            <w:left w:val="none" w:sz="0" w:space="0" w:color="auto"/>
            <w:bottom w:val="none" w:sz="0" w:space="0" w:color="auto"/>
            <w:right w:val="none" w:sz="0" w:space="0" w:color="auto"/>
          </w:divBdr>
          <w:divsChild>
            <w:div w:id="798692512">
              <w:marLeft w:val="0"/>
              <w:marRight w:val="0"/>
              <w:marTop w:val="0"/>
              <w:marBottom w:val="0"/>
              <w:divBdr>
                <w:top w:val="none" w:sz="0" w:space="0" w:color="auto"/>
                <w:left w:val="none" w:sz="0" w:space="0" w:color="auto"/>
                <w:bottom w:val="none" w:sz="0" w:space="0" w:color="auto"/>
                <w:right w:val="none" w:sz="0" w:space="0" w:color="auto"/>
              </w:divBdr>
            </w:div>
            <w:div w:id="1334717878">
              <w:marLeft w:val="0"/>
              <w:marRight w:val="0"/>
              <w:marTop w:val="0"/>
              <w:marBottom w:val="0"/>
              <w:divBdr>
                <w:top w:val="none" w:sz="0" w:space="0" w:color="auto"/>
                <w:left w:val="none" w:sz="0" w:space="0" w:color="auto"/>
                <w:bottom w:val="none" w:sz="0" w:space="0" w:color="auto"/>
                <w:right w:val="none" w:sz="0" w:space="0" w:color="auto"/>
              </w:divBdr>
            </w:div>
          </w:divsChild>
        </w:div>
        <w:div w:id="1382439514">
          <w:marLeft w:val="0"/>
          <w:marRight w:val="0"/>
          <w:marTop w:val="0"/>
          <w:marBottom w:val="0"/>
          <w:divBdr>
            <w:top w:val="none" w:sz="0" w:space="0" w:color="auto"/>
            <w:left w:val="none" w:sz="0" w:space="0" w:color="auto"/>
            <w:bottom w:val="none" w:sz="0" w:space="0" w:color="auto"/>
            <w:right w:val="none" w:sz="0" w:space="0" w:color="auto"/>
          </w:divBdr>
          <w:divsChild>
            <w:div w:id="190324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4522">
      <w:bodyDiv w:val="1"/>
      <w:marLeft w:val="0"/>
      <w:marRight w:val="0"/>
      <w:marTop w:val="0"/>
      <w:marBottom w:val="0"/>
      <w:divBdr>
        <w:top w:val="none" w:sz="0" w:space="0" w:color="auto"/>
        <w:left w:val="none" w:sz="0" w:space="0" w:color="auto"/>
        <w:bottom w:val="none" w:sz="0" w:space="0" w:color="auto"/>
        <w:right w:val="none" w:sz="0" w:space="0" w:color="auto"/>
      </w:divBdr>
      <w:divsChild>
        <w:div w:id="1987391835">
          <w:marLeft w:val="0"/>
          <w:marRight w:val="0"/>
          <w:marTop w:val="0"/>
          <w:marBottom w:val="0"/>
          <w:divBdr>
            <w:top w:val="none" w:sz="0" w:space="0" w:color="auto"/>
            <w:left w:val="none" w:sz="0" w:space="0" w:color="auto"/>
            <w:bottom w:val="none" w:sz="0" w:space="0" w:color="auto"/>
            <w:right w:val="none" w:sz="0" w:space="0" w:color="auto"/>
          </w:divBdr>
        </w:div>
        <w:div w:id="1085806594">
          <w:marLeft w:val="0"/>
          <w:marRight w:val="0"/>
          <w:marTop w:val="0"/>
          <w:marBottom w:val="0"/>
          <w:divBdr>
            <w:top w:val="none" w:sz="0" w:space="0" w:color="auto"/>
            <w:left w:val="none" w:sz="0" w:space="0" w:color="auto"/>
            <w:bottom w:val="none" w:sz="0" w:space="0" w:color="auto"/>
            <w:right w:val="none" w:sz="0" w:space="0" w:color="auto"/>
          </w:divBdr>
          <w:divsChild>
            <w:div w:id="433523823">
              <w:marLeft w:val="0"/>
              <w:marRight w:val="0"/>
              <w:marTop w:val="0"/>
              <w:marBottom w:val="0"/>
              <w:divBdr>
                <w:top w:val="none" w:sz="0" w:space="0" w:color="auto"/>
                <w:left w:val="none" w:sz="0" w:space="0" w:color="auto"/>
                <w:bottom w:val="none" w:sz="0" w:space="0" w:color="auto"/>
                <w:right w:val="none" w:sz="0" w:space="0" w:color="auto"/>
              </w:divBdr>
            </w:div>
            <w:div w:id="1499030660">
              <w:marLeft w:val="0"/>
              <w:marRight w:val="0"/>
              <w:marTop w:val="0"/>
              <w:marBottom w:val="0"/>
              <w:divBdr>
                <w:top w:val="none" w:sz="0" w:space="0" w:color="auto"/>
                <w:left w:val="none" w:sz="0" w:space="0" w:color="auto"/>
                <w:bottom w:val="none" w:sz="0" w:space="0" w:color="auto"/>
                <w:right w:val="none" w:sz="0" w:space="0" w:color="auto"/>
              </w:divBdr>
              <w:divsChild>
                <w:div w:id="1127118181">
                  <w:marLeft w:val="0"/>
                  <w:marRight w:val="0"/>
                  <w:marTop w:val="0"/>
                  <w:marBottom w:val="0"/>
                  <w:divBdr>
                    <w:top w:val="none" w:sz="0" w:space="0" w:color="auto"/>
                    <w:left w:val="none" w:sz="0" w:space="0" w:color="auto"/>
                    <w:bottom w:val="none" w:sz="0" w:space="0" w:color="auto"/>
                    <w:right w:val="none" w:sz="0" w:space="0" w:color="auto"/>
                  </w:divBdr>
                  <w:divsChild>
                    <w:div w:id="2663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4638">
          <w:marLeft w:val="0"/>
          <w:marRight w:val="0"/>
          <w:marTop w:val="0"/>
          <w:marBottom w:val="0"/>
          <w:divBdr>
            <w:top w:val="none" w:sz="0" w:space="0" w:color="auto"/>
            <w:left w:val="none" w:sz="0" w:space="0" w:color="auto"/>
            <w:bottom w:val="none" w:sz="0" w:space="0" w:color="auto"/>
            <w:right w:val="none" w:sz="0" w:space="0" w:color="auto"/>
          </w:divBdr>
        </w:div>
        <w:div w:id="1315455473">
          <w:marLeft w:val="0"/>
          <w:marRight w:val="0"/>
          <w:marTop w:val="0"/>
          <w:marBottom w:val="0"/>
          <w:divBdr>
            <w:top w:val="none" w:sz="0" w:space="0" w:color="auto"/>
            <w:left w:val="none" w:sz="0" w:space="0" w:color="auto"/>
            <w:bottom w:val="none" w:sz="0" w:space="0" w:color="auto"/>
            <w:right w:val="none" w:sz="0" w:space="0" w:color="auto"/>
          </w:divBdr>
          <w:divsChild>
            <w:div w:id="494883594">
              <w:marLeft w:val="0"/>
              <w:marRight w:val="0"/>
              <w:marTop w:val="0"/>
              <w:marBottom w:val="0"/>
              <w:divBdr>
                <w:top w:val="none" w:sz="0" w:space="0" w:color="auto"/>
                <w:left w:val="none" w:sz="0" w:space="0" w:color="auto"/>
                <w:bottom w:val="none" w:sz="0" w:space="0" w:color="auto"/>
                <w:right w:val="none" w:sz="0" w:space="0" w:color="auto"/>
              </w:divBdr>
              <w:divsChild>
                <w:div w:id="13821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47326">
      <w:bodyDiv w:val="1"/>
      <w:marLeft w:val="0"/>
      <w:marRight w:val="0"/>
      <w:marTop w:val="0"/>
      <w:marBottom w:val="0"/>
      <w:divBdr>
        <w:top w:val="none" w:sz="0" w:space="0" w:color="auto"/>
        <w:left w:val="none" w:sz="0" w:space="0" w:color="auto"/>
        <w:bottom w:val="none" w:sz="0" w:space="0" w:color="auto"/>
        <w:right w:val="none" w:sz="0" w:space="0" w:color="auto"/>
      </w:divBdr>
    </w:div>
    <w:div w:id="1643077840">
      <w:bodyDiv w:val="1"/>
      <w:marLeft w:val="0"/>
      <w:marRight w:val="0"/>
      <w:marTop w:val="0"/>
      <w:marBottom w:val="0"/>
      <w:divBdr>
        <w:top w:val="none" w:sz="0" w:space="0" w:color="auto"/>
        <w:left w:val="none" w:sz="0" w:space="0" w:color="auto"/>
        <w:bottom w:val="none" w:sz="0" w:space="0" w:color="auto"/>
        <w:right w:val="none" w:sz="0" w:space="0" w:color="auto"/>
      </w:divBdr>
    </w:div>
    <w:div w:id="1680620936">
      <w:bodyDiv w:val="1"/>
      <w:marLeft w:val="0"/>
      <w:marRight w:val="0"/>
      <w:marTop w:val="0"/>
      <w:marBottom w:val="0"/>
      <w:divBdr>
        <w:top w:val="none" w:sz="0" w:space="0" w:color="auto"/>
        <w:left w:val="none" w:sz="0" w:space="0" w:color="auto"/>
        <w:bottom w:val="none" w:sz="0" w:space="0" w:color="auto"/>
        <w:right w:val="none" w:sz="0" w:space="0" w:color="auto"/>
      </w:divBdr>
    </w:div>
    <w:div w:id="1702508366">
      <w:bodyDiv w:val="1"/>
      <w:marLeft w:val="0"/>
      <w:marRight w:val="0"/>
      <w:marTop w:val="0"/>
      <w:marBottom w:val="0"/>
      <w:divBdr>
        <w:top w:val="none" w:sz="0" w:space="0" w:color="auto"/>
        <w:left w:val="none" w:sz="0" w:space="0" w:color="auto"/>
        <w:bottom w:val="none" w:sz="0" w:space="0" w:color="auto"/>
        <w:right w:val="none" w:sz="0" w:space="0" w:color="auto"/>
      </w:divBdr>
    </w:div>
    <w:div w:id="1780370572">
      <w:bodyDiv w:val="1"/>
      <w:marLeft w:val="0"/>
      <w:marRight w:val="0"/>
      <w:marTop w:val="0"/>
      <w:marBottom w:val="0"/>
      <w:divBdr>
        <w:top w:val="none" w:sz="0" w:space="0" w:color="auto"/>
        <w:left w:val="none" w:sz="0" w:space="0" w:color="auto"/>
        <w:bottom w:val="none" w:sz="0" w:space="0" w:color="auto"/>
        <w:right w:val="none" w:sz="0" w:space="0" w:color="auto"/>
      </w:divBdr>
    </w:div>
    <w:div w:id="1787582454">
      <w:bodyDiv w:val="1"/>
      <w:marLeft w:val="0"/>
      <w:marRight w:val="0"/>
      <w:marTop w:val="0"/>
      <w:marBottom w:val="0"/>
      <w:divBdr>
        <w:top w:val="none" w:sz="0" w:space="0" w:color="auto"/>
        <w:left w:val="none" w:sz="0" w:space="0" w:color="auto"/>
        <w:bottom w:val="none" w:sz="0" w:space="0" w:color="auto"/>
        <w:right w:val="none" w:sz="0" w:space="0" w:color="auto"/>
      </w:divBdr>
    </w:div>
    <w:div w:id="1789278216">
      <w:bodyDiv w:val="1"/>
      <w:marLeft w:val="0"/>
      <w:marRight w:val="0"/>
      <w:marTop w:val="0"/>
      <w:marBottom w:val="0"/>
      <w:divBdr>
        <w:top w:val="none" w:sz="0" w:space="0" w:color="auto"/>
        <w:left w:val="none" w:sz="0" w:space="0" w:color="auto"/>
        <w:bottom w:val="none" w:sz="0" w:space="0" w:color="auto"/>
        <w:right w:val="none" w:sz="0" w:space="0" w:color="auto"/>
      </w:divBdr>
    </w:div>
    <w:div w:id="1880438700">
      <w:bodyDiv w:val="1"/>
      <w:marLeft w:val="0"/>
      <w:marRight w:val="0"/>
      <w:marTop w:val="0"/>
      <w:marBottom w:val="0"/>
      <w:divBdr>
        <w:top w:val="none" w:sz="0" w:space="0" w:color="auto"/>
        <w:left w:val="none" w:sz="0" w:space="0" w:color="auto"/>
        <w:bottom w:val="none" w:sz="0" w:space="0" w:color="auto"/>
        <w:right w:val="none" w:sz="0" w:space="0" w:color="auto"/>
      </w:divBdr>
    </w:div>
    <w:div w:id="1902248742">
      <w:bodyDiv w:val="1"/>
      <w:marLeft w:val="0"/>
      <w:marRight w:val="0"/>
      <w:marTop w:val="0"/>
      <w:marBottom w:val="0"/>
      <w:divBdr>
        <w:top w:val="none" w:sz="0" w:space="0" w:color="auto"/>
        <w:left w:val="none" w:sz="0" w:space="0" w:color="auto"/>
        <w:bottom w:val="none" w:sz="0" w:space="0" w:color="auto"/>
        <w:right w:val="none" w:sz="0" w:space="0" w:color="auto"/>
      </w:divBdr>
      <w:divsChild>
        <w:div w:id="2114549935">
          <w:marLeft w:val="150"/>
          <w:marRight w:val="0"/>
          <w:marTop w:val="150"/>
          <w:marBottom w:val="0"/>
          <w:divBdr>
            <w:top w:val="none" w:sz="0" w:space="0" w:color="auto"/>
            <w:left w:val="none" w:sz="0" w:space="0" w:color="auto"/>
            <w:bottom w:val="none" w:sz="0" w:space="0" w:color="auto"/>
            <w:right w:val="none" w:sz="0" w:space="0" w:color="auto"/>
          </w:divBdr>
          <w:divsChild>
            <w:div w:id="695736909">
              <w:marLeft w:val="0"/>
              <w:marRight w:val="0"/>
              <w:marTop w:val="0"/>
              <w:marBottom w:val="0"/>
              <w:divBdr>
                <w:top w:val="none" w:sz="0" w:space="0" w:color="auto"/>
                <w:left w:val="none" w:sz="0" w:space="0" w:color="auto"/>
                <w:bottom w:val="none" w:sz="0" w:space="0" w:color="auto"/>
                <w:right w:val="none" w:sz="0" w:space="0" w:color="auto"/>
              </w:divBdr>
              <w:divsChild>
                <w:div w:id="824930600">
                  <w:marLeft w:val="0"/>
                  <w:marRight w:val="0"/>
                  <w:marTop w:val="0"/>
                  <w:marBottom w:val="0"/>
                  <w:divBdr>
                    <w:top w:val="none" w:sz="0" w:space="0" w:color="auto"/>
                    <w:left w:val="none" w:sz="0" w:space="0" w:color="auto"/>
                    <w:bottom w:val="none" w:sz="0" w:space="0" w:color="auto"/>
                    <w:right w:val="none" w:sz="0" w:space="0" w:color="auto"/>
                  </w:divBdr>
                  <w:divsChild>
                    <w:div w:id="1526139262">
                      <w:marLeft w:val="0"/>
                      <w:marRight w:val="0"/>
                      <w:marTop w:val="0"/>
                      <w:marBottom w:val="0"/>
                      <w:divBdr>
                        <w:top w:val="none" w:sz="0" w:space="6" w:color="auto"/>
                        <w:left w:val="none" w:sz="0" w:space="0" w:color="auto"/>
                        <w:bottom w:val="none" w:sz="0" w:space="0" w:color="auto"/>
                        <w:right w:val="none" w:sz="0" w:space="0" w:color="auto"/>
                      </w:divBdr>
                      <w:divsChild>
                        <w:div w:id="13269336">
                          <w:marLeft w:val="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89123">
      <w:bodyDiv w:val="1"/>
      <w:marLeft w:val="0"/>
      <w:marRight w:val="0"/>
      <w:marTop w:val="0"/>
      <w:marBottom w:val="0"/>
      <w:divBdr>
        <w:top w:val="none" w:sz="0" w:space="0" w:color="auto"/>
        <w:left w:val="none" w:sz="0" w:space="0" w:color="auto"/>
        <w:bottom w:val="none" w:sz="0" w:space="0" w:color="auto"/>
        <w:right w:val="none" w:sz="0" w:space="0" w:color="auto"/>
      </w:divBdr>
    </w:div>
    <w:div w:id="1956207398">
      <w:bodyDiv w:val="1"/>
      <w:marLeft w:val="0"/>
      <w:marRight w:val="0"/>
      <w:marTop w:val="0"/>
      <w:marBottom w:val="0"/>
      <w:divBdr>
        <w:top w:val="none" w:sz="0" w:space="0" w:color="auto"/>
        <w:left w:val="none" w:sz="0" w:space="0" w:color="auto"/>
        <w:bottom w:val="none" w:sz="0" w:space="0" w:color="auto"/>
        <w:right w:val="none" w:sz="0" w:space="0" w:color="auto"/>
      </w:divBdr>
    </w:div>
    <w:div w:id="1970354717">
      <w:bodyDiv w:val="1"/>
      <w:marLeft w:val="0"/>
      <w:marRight w:val="0"/>
      <w:marTop w:val="0"/>
      <w:marBottom w:val="0"/>
      <w:divBdr>
        <w:top w:val="none" w:sz="0" w:space="0" w:color="auto"/>
        <w:left w:val="none" w:sz="0" w:space="0" w:color="auto"/>
        <w:bottom w:val="none" w:sz="0" w:space="0" w:color="auto"/>
        <w:right w:val="none" w:sz="0" w:space="0" w:color="auto"/>
      </w:divBdr>
      <w:divsChild>
        <w:div w:id="380057799">
          <w:marLeft w:val="0"/>
          <w:marRight w:val="0"/>
          <w:marTop w:val="0"/>
          <w:marBottom w:val="0"/>
          <w:divBdr>
            <w:top w:val="none" w:sz="0" w:space="0" w:color="auto"/>
            <w:left w:val="none" w:sz="0" w:space="0" w:color="auto"/>
            <w:bottom w:val="none" w:sz="0" w:space="0" w:color="auto"/>
            <w:right w:val="none" w:sz="0" w:space="0" w:color="auto"/>
          </w:divBdr>
        </w:div>
        <w:div w:id="1043600432">
          <w:marLeft w:val="0"/>
          <w:marRight w:val="0"/>
          <w:marTop w:val="0"/>
          <w:marBottom w:val="0"/>
          <w:divBdr>
            <w:top w:val="none" w:sz="0" w:space="0" w:color="auto"/>
            <w:left w:val="none" w:sz="0" w:space="0" w:color="auto"/>
            <w:bottom w:val="none" w:sz="0" w:space="0" w:color="auto"/>
            <w:right w:val="none" w:sz="0" w:space="0" w:color="auto"/>
          </w:divBdr>
        </w:div>
        <w:div w:id="1366903372">
          <w:marLeft w:val="0"/>
          <w:marRight w:val="0"/>
          <w:marTop w:val="0"/>
          <w:marBottom w:val="0"/>
          <w:divBdr>
            <w:top w:val="none" w:sz="0" w:space="0" w:color="auto"/>
            <w:left w:val="none" w:sz="0" w:space="0" w:color="auto"/>
            <w:bottom w:val="none" w:sz="0" w:space="0" w:color="auto"/>
            <w:right w:val="none" w:sz="0" w:space="0" w:color="auto"/>
          </w:divBdr>
        </w:div>
        <w:div w:id="2051806708">
          <w:marLeft w:val="0"/>
          <w:marRight w:val="0"/>
          <w:marTop w:val="0"/>
          <w:marBottom w:val="0"/>
          <w:divBdr>
            <w:top w:val="none" w:sz="0" w:space="0" w:color="auto"/>
            <w:left w:val="none" w:sz="0" w:space="0" w:color="auto"/>
            <w:bottom w:val="none" w:sz="0" w:space="0" w:color="auto"/>
            <w:right w:val="none" w:sz="0" w:space="0" w:color="auto"/>
          </w:divBdr>
        </w:div>
      </w:divsChild>
    </w:div>
    <w:div w:id="1970739765">
      <w:bodyDiv w:val="1"/>
      <w:marLeft w:val="0"/>
      <w:marRight w:val="0"/>
      <w:marTop w:val="0"/>
      <w:marBottom w:val="0"/>
      <w:divBdr>
        <w:top w:val="none" w:sz="0" w:space="0" w:color="auto"/>
        <w:left w:val="none" w:sz="0" w:space="0" w:color="auto"/>
        <w:bottom w:val="none" w:sz="0" w:space="0" w:color="auto"/>
        <w:right w:val="none" w:sz="0" w:space="0" w:color="auto"/>
      </w:divBdr>
    </w:div>
    <w:div w:id="1998916878">
      <w:bodyDiv w:val="1"/>
      <w:marLeft w:val="0"/>
      <w:marRight w:val="0"/>
      <w:marTop w:val="0"/>
      <w:marBottom w:val="0"/>
      <w:divBdr>
        <w:top w:val="none" w:sz="0" w:space="0" w:color="auto"/>
        <w:left w:val="none" w:sz="0" w:space="0" w:color="auto"/>
        <w:bottom w:val="none" w:sz="0" w:space="0" w:color="auto"/>
        <w:right w:val="none" w:sz="0" w:space="0" w:color="auto"/>
      </w:divBdr>
    </w:div>
    <w:div w:id="2061517789">
      <w:bodyDiv w:val="1"/>
      <w:marLeft w:val="0"/>
      <w:marRight w:val="0"/>
      <w:marTop w:val="0"/>
      <w:marBottom w:val="0"/>
      <w:divBdr>
        <w:top w:val="none" w:sz="0" w:space="0" w:color="auto"/>
        <w:left w:val="none" w:sz="0" w:space="0" w:color="auto"/>
        <w:bottom w:val="none" w:sz="0" w:space="0" w:color="auto"/>
        <w:right w:val="none" w:sz="0" w:space="0" w:color="auto"/>
      </w:divBdr>
    </w:div>
    <w:div w:id="2119254850">
      <w:bodyDiv w:val="1"/>
      <w:marLeft w:val="0"/>
      <w:marRight w:val="0"/>
      <w:marTop w:val="0"/>
      <w:marBottom w:val="0"/>
      <w:divBdr>
        <w:top w:val="none" w:sz="0" w:space="0" w:color="auto"/>
        <w:left w:val="none" w:sz="0" w:space="0" w:color="auto"/>
        <w:bottom w:val="none" w:sz="0" w:space="0" w:color="auto"/>
        <w:right w:val="none" w:sz="0" w:space="0" w:color="auto"/>
      </w:divBdr>
    </w:div>
    <w:div w:id="21453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9201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ROZLICZENIE KOSZTÓW DOJAZDU NA SZKOLENIE</vt:lpstr>
    </vt:vector>
  </TitlesOfParts>
  <Company>Microsoft</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ROZLICZENIE KOSZTÓW DOJAZDU NA SZKOLENIE</dc:title>
  <dc:creator>Urząd Miasta Łodzi</dc:creator>
  <cp:lastModifiedBy>Użytkownik</cp:lastModifiedBy>
  <cp:revision>3</cp:revision>
  <cp:lastPrinted>2021-04-22T06:09:00Z</cp:lastPrinted>
  <dcterms:created xsi:type="dcterms:W3CDTF">2021-04-22T05:58:00Z</dcterms:created>
  <dcterms:modified xsi:type="dcterms:W3CDTF">2021-04-22T06:09:00Z</dcterms:modified>
</cp:coreProperties>
</file>