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25" w:rsidRPr="001317C7" w:rsidRDefault="00461525" w:rsidP="00087230">
      <w:pPr>
        <w:spacing w:after="0" w:line="259" w:lineRule="auto"/>
        <w:ind w:left="0" w:right="-6" w:hanging="1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1317C7">
        <w:rPr>
          <w:rFonts w:ascii="Arial" w:hAnsi="Arial" w:cs="Arial"/>
          <w:b/>
          <w:szCs w:val="24"/>
        </w:rPr>
        <w:t>Dyrektor</w:t>
      </w:r>
    </w:p>
    <w:p w:rsidR="00461525" w:rsidRPr="001317C7" w:rsidRDefault="00D46A64" w:rsidP="00087230">
      <w:pPr>
        <w:spacing w:after="0" w:line="446" w:lineRule="auto"/>
        <w:ind w:left="0" w:right="-6" w:hanging="1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XIII Liceum Ogólnokształcącego im. Marii Piotrowiczowej w Łodzi</w:t>
      </w:r>
    </w:p>
    <w:p w:rsidR="00461525" w:rsidRPr="001317C7" w:rsidRDefault="00461525" w:rsidP="00087230">
      <w:pPr>
        <w:spacing w:after="0" w:line="446" w:lineRule="auto"/>
        <w:ind w:left="0" w:right="-6" w:hanging="10"/>
        <w:jc w:val="center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</w:rPr>
        <w:t>ogłasza nabór kandydatów do pracy</w:t>
      </w:r>
    </w:p>
    <w:p w:rsidR="00461525" w:rsidRPr="001317C7" w:rsidRDefault="00461525" w:rsidP="00087230">
      <w:pPr>
        <w:ind w:left="0" w:right="-6" w:firstLine="0"/>
        <w:jc w:val="center"/>
        <w:rPr>
          <w:rFonts w:ascii="Arial" w:hAnsi="Arial" w:cs="Arial"/>
          <w:szCs w:val="24"/>
        </w:rPr>
      </w:pPr>
      <w:r w:rsidRPr="001317C7">
        <w:rPr>
          <w:rFonts w:ascii="Arial" w:hAnsi="Arial" w:cs="Arial"/>
          <w:szCs w:val="24"/>
        </w:rPr>
        <w:t xml:space="preserve">w </w:t>
      </w:r>
      <w:r w:rsidR="009C73E9">
        <w:rPr>
          <w:rFonts w:ascii="Arial" w:hAnsi="Arial" w:cs="Arial"/>
          <w:szCs w:val="24"/>
        </w:rPr>
        <w:t>XIII Liceum Ogólnokształcą</w:t>
      </w:r>
      <w:r w:rsidR="00D46A64">
        <w:rPr>
          <w:rFonts w:ascii="Arial" w:hAnsi="Arial" w:cs="Arial"/>
          <w:szCs w:val="24"/>
        </w:rPr>
        <w:t xml:space="preserve">cym im. Marii Piotrowiczowej </w:t>
      </w:r>
    </w:p>
    <w:p w:rsidR="00461525" w:rsidRPr="001317C7" w:rsidRDefault="00D46A64" w:rsidP="00087230">
      <w:pPr>
        <w:ind w:left="0" w:right="-6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ul. Eliasza Chaima </w:t>
      </w:r>
      <w:proofErr w:type="spellStart"/>
      <w:r>
        <w:rPr>
          <w:rFonts w:ascii="Arial" w:hAnsi="Arial" w:cs="Arial"/>
          <w:szCs w:val="24"/>
        </w:rPr>
        <w:t>Majzela</w:t>
      </w:r>
      <w:proofErr w:type="spellEnd"/>
      <w:r>
        <w:rPr>
          <w:rFonts w:ascii="Arial" w:hAnsi="Arial" w:cs="Arial"/>
          <w:szCs w:val="24"/>
        </w:rPr>
        <w:t xml:space="preserve"> 4</w:t>
      </w:r>
    </w:p>
    <w:p w:rsidR="00461525" w:rsidRPr="001317C7" w:rsidRDefault="00AA1B95" w:rsidP="00087230">
      <w:pPr>
        <w:spacing w:after="0" w:line="259" w:lineRule="auto"/>
        <w:ind w:left="0" w:right="168" w:hanging="1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91 - 430</w:t>
      </w:r>
      <w:r w:rsidR="00461525" w:rsidRPr="001317C7">
        <w:rPr>
          <w:rFonts w:ascii="Arial" w:hAnsi="Arial" w:cs="Arial"/>
          <w:szCs w:val="24"/>
        </w:rPr>
        <w:t xml:space="preserve"> Łódź</w:t>
      </w:r>
    </w:p>
    <w:p w:rsidR="00461525" w:rsidRPr="001317C7" w:rsidRDefault="00461525" w:rsidP="00087230">
      <w:pPr>
        <w:spacing w:after="0" w:line="259" w:lineRule="auto"/>
        <w:ind w:left="0" w:right="168" w:hanging="10"/>
        <w:jc w:val="center"/>
        <w:rPr>
          <w:rFonts w:ascii="Arial" w:hAnsi="Arial" w:cs="Arial"/>
          <w:szCs w:val="24"/>
        </w:rPr>
      </w:pPr>
    </w:p>
    <w:p w:rsidR="00461525" w:rsidRPr="001317C7" w:rsidRDefault="00461525" w:rsidP="00087230">
      <w:pPr>
        <w:spacing w:after="0" w:line="259" w:lineRule="auto"/>
        <w:ind w:left="0" w:right="-6" w:hanging="10"/>
        <w:jc w:val="center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</w:rPr>
        <w:t>na stanowisko</w:t>
      </w:r>
      <w:r w:rsidR="00D46A64">
        <w:rPr>
          <w:rFonts w:ascii="Arial" w:hAnsi="Arial" w:cs="Arial"/>
          <w:b/>
          <w:szCs w:val="24"/>
        </w:rPr>
        <w:t xml:space="preserve"> urzędnicze</w:t>
      </w:r>
      <w:r w:rsidRPr="001317C7">
        <w:rPr>
          <w:rFonts w:ascii="Arial" w:hAnsi="Arial" w:cs="Arial"/>
          <w:b/>
          <w:szCs w:val="24"/>
        </w:rPr>
        <w:t>:</w:t>
      </w:r>
    </w:p>
    <w:p w:rsidR="000B1949" w:rsidRPr="001317C7" w:rsidRDefault="00D46A64" w:rsidP="00087230">
      <w:pPr>
        <w:spacing w:after="365" w:line="259" w:lineRule="auto"/>
        <w:ind w:left="0" w:right="-6" w:hanging="1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główny księgowy</w:t>
      </w:r>
      <w:r w:rsidRPr="001317C7">
        <w:rPr>
          <w:rFonts w:ascii="Arial" w:hAnsi="Arial" w:cs="Arial"/>
          <w:szCs w:val="24"/>
        </w:rPr>
        <w:t xml:space="preserve"> </w:t>
      </w:r>
    </w:p>
    <w:p w:rsidR="00461525" w:rsidRPr="001317C7" w:rsidRDefault="00461525" w:rsidP="00025961">
      <w:pPr>
        <w:spacing w:after="90" w:line="259" w:lineRule="auto"/>
        <w:ind w:left="0" w:right="0" w:hanging="10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</w:rPr>
        <w:t>Nazwa jednostki:</w:t>
      </w:r>
    </w:p>
    <w:p w:rsidR="00D46A64" w:rsidRDefault="00D46A64" w:rsidP="00025961">
      <w:pPr>
        <w:tabs>
          <w:tab w:val="left" w:pos="4820"/>
          <w:tab w:val="left" w:pos="9350"/>
        </w:tabs>
        <w:spacing w:line="276" w:lineRule="auto"/>
        <w:ind w:left="0" w:right="-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XIII Liceum Ogólnokształcące im. Marii Piotrowiczowej</w:t>
      </w:r>
    </w:p>
    <w:p w:rsidR="00D46A64" w:rsidRDefault="00D46A64" w:rsidP="00025961">
      <w:pPr>
        <w:tabs>
          <w:tab w:val="left" w:pos="4820"/>
          <w:tab w:val="left" w:pos="9350"/>
        </w:tabs>
        <w:spacing w:line="276" w:lineRule="auto"/>
        <w:ind w:left="0" w:right="-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ul. Eliasza Chaima </w:t>
      </w:r>
      <w:proofErr w:type="spellStart"/>
      <w:r>
        <w:rPr>
          <w:rFonts w:ascii="Arial" w:hAnsi="Arial" w:cs="Arial"/>
          <w:szCs w:val="24"/>
        </w:rPr>
        <w:t>Majzela</w:t>
      </w:r>
      <w:proofErr w:type="spellEnd"/>
      <w:r>
        <w:rPr>
          <w:rFonts w:ascii="Arial" w:hAnsi="Arial" w:cs="Arial"/>
          <w:szCs w:val="24"/>
        </w:rPr>
        <w:t xml:space="preserve"> 4</w:t>
      </w:r>
    </w:p>
    <w:p w:rsidR="00461525" w:rsidRPr="001317C7" w:rsidRDefault="00D46A64" w:rsidP="00025961">
      <w:pPr>
        <w:tabs>
          <w:tab w:val="left" w:pos="4820"/>
          <w:tab w:val="left" w:pos="9350"/>
        </w:tabs>
        <w:spacing w:line="276" w:lineRule="auto"/>
        <w:ind w:left="0" w:right="-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(42) 657-55-28</w:t>
      </w:r>
    </w:p>
    <w:p w:rsidR="000B1949" w:rsidRPr="001317C7" w:rsidRDefault="00461525" w:rsidP="00025961">
      <w:pPr>
        <w:spacing w:after="113" w:line="240" w:lineRule="auto"/>
        <w:ind w:left="0" w:right="0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/>
          <w:szCs w:val="24"/>
        </w:rPr>
        <w:t>Nazwa stanowiska:</w:t>
      </w:r>
      <w:r w:rsidRPr="001317C7">
        <w:rPr>
          <w:rFonts w:ascii="Arial" w:hAnsi="Arial" w:cs="Arial"/>
          <w:szCs w:val="24"/>
        </w:rPr>
        <w:t xml:space="preserve"> </w:t>
      </w:r>
      <w:r w:rsidR="008B4BA2">
        <w:rPr>
          <w:rFonts w:ascii="Arial" w:hAnsi="Arial" w:cs="Arial"/>
          <w:szCs w:val="24"/>
        </w:rPr>
        <w:t>główny księgowy</w:t>
      </w:r>
    </w:p>
    <w:p w:rsidR="00461525" w:rsidRPr="001317C7" w:rsidRDefault="00461525" w:rsidP="00025961">
      <w:pPr>
        <w:spacing w:after="113" w:line="240" w:lineRule="auto"/>
        <w:ind w:left="0" w:right="0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/>
          <w:szCs w:val="24"/>
        </w:rPr>
        <w:t>Wymiar etatu:</w:t>
      </w:r>
      <w:r w:rsidRPr="001317C7">
        <w:rPr>
          <w:rFonts w:ascii="Arial" w:hAnsi="Arial" w:cs="Arial"/>
          <w:szCs w:val="24"/>
        </w:rPr>
        <w:t xml:space="preserve"> pełny etat</w:t>
      </w:r>
    </w:p>
    <w:p w:rsidR="006D6361" w:rsidRPr="001317C7" w:rsidRDefault="006D6361" w:rsidP="00025961">
      <w:pPr>
        <w:spacing w:after="90" w:line="240" w:lineRule="auto"/>
        <w:ind w:left="0" w:right="0" w:hanging="10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/>
          <w:szCs w:val="24"/>
        </w:rPr>
        <w:t>Ilość etatów:</w:t>
      </w:r>
      <w:r w:rsidR="000B1949" w:rsidRPr="001317C7">
        <w:rPr>
          <w:rFonts w:ascii="Arial" w:hAnsi="Arial" w:cs="Arial"/>
          <w:b/>
          <w:szCs w:val="24"/>
        </w:rPr>
        <w:t xml:space="preserve"> </w:t>
      </w:r>
      <w:r w:rsidR="002F7074" w:rsidRPr="001317C7">
        <w:rPr>
          <w:rFonts w:ascii="Arial" w:hAnsi="Arial" w:cs="Arial"/>
          <w:szCs w:val="24"/>
        </w:rPr>
        <w:t>1</w:t>
      </w:r>
      <w:r w:rsidR="00ED1F26" w:rsidRPr="001317C7">
        <w:rPr>
          <w:rFonts w:ascii="Arial" w:hAnsi="Arial" w:cs="Arial"/>
          <w:szCs w:val="24"/>
        </w:rPr>
        <w:t xml:space="preserve"> etat</w:t>
      </w:r>
    </w:p>
    <w:p w:rsidR="00461525" w:rsidRPr="001317C7" w:rsidRDefault="00461525" w:rsidP="00025961">
      <w:pPr>
        <w:spacing w:after="90" w:line="259" w:lineRule="auto"/>
        <w:ind w:left="0" w:right="0" w:hanging="10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/>
          <w:szCs w:val="24"/>
        </w:rPr>
        <w:t>Rodzaj umowy:</w:t>
      </w:r>
      <w:r w:rsidRPr="001317C7">
        <w:rPr>
          <w:rFonts w:ascii="Arial" w:hAnsi="Arial" w:cs="Arial"/>
          <w:szCs w:val="24"/>
        </w:rPr>
        <w:t xml:space="preserve"> umowa o pracę</w:t>
      </w:r>
    </w:p>
    <w:p w:rsidR="00461525" w:rsidRPr="001317C7" w:rsidRDefault="00461525" w:rsidP="00025961">
      <w:pPr>
        <w:spacing w:line="324" w:lineRule="auto"/>
        <w:ind w:left="0" w:right="280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/>
          <w:szCs w:val="24"/>
        </w:rPr>
        <w:t>Wyksztalcenie wymagane:</w:t>
      </w:r>
      <w:r w:rsidRPr="001317C7">
        <w:rPr>
          <w:rFonts w:ascii="Arial" w:hAnsi="Arial" w:cs="Arial"/>
          <w:szCs w:val="24"/>
        </w:rPr>
        <w:t xml:space="preserve"> </w:t>
      </w:r>
      <w:r w:rsidR="00C55D31" w:rsidRPr="001317C7">
        <w:rPr>
          <w:rFonts w:ascii="Arial" w:hAnsi="Arial" w:cs="Arial"/>
          <w:szCs w:val="24"/>
        </w:rPr>
        <w:t>wykształcenie średnie lub wyższe</w:t>
      </w:r>
      <w:r w:rsidRPr="001317C7">
        <w:rPr>
          <w:rFonts w:ascii="Arial" w:hAnsi="Arial" w:cs="Arial"/>
          <w:szCs w:val="24"/>
        </w:rPr>
        <w:t>.</w:t>
      </w:r>
    </w:p>
    <w:p w:rsidR="00461525" w:rsidRPr="001317C7" w:rsidRDefault="00461525" w:rsidP="00025961">
      <w:pPr>
        <w:spacing w:after="100"/>
        <w:ind w:left="0" w:right="0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/>
          <w:szCs w:val="24"/>
        </w:rPr>
        <w:t>Miejsce wykonywania pracy:</w:t>
      </w:r>
      <w:r w:rsidR="008B4BA2">
        <w:rPr>
          <w:rFonts w:ascii="Arial" w:hAnsi="Arial" w:cs="Arial"/>
          <w:szCs w:val="24"/>
        </w:rPr>
        <w:t xml:space="preserve"> Łódź, ul. Eliasza Chaima </w:t>
      </w:r>
      <w:proofErr w:type="spellStart"/>
      <w:r w:rsidR="008B4BA2">
        <w:rPr>
          <w:rFonts w:ascii="Arial" w:hAnsi="Arial" w:cs="Arial"/>
          <w:szCs w:val="24"/>
        </w:rPr>
        <w:t>Majzela</w:t>
      </w:r>
      <w:proofErr w:type="spellEnd"/>
      <w:r w:rsidR="008B4BA2">
        <w:rPr>
          <w:rFonts w:ascii="Arial" w:hAnsi="Arial" w:cs="Arial"/>
          <w:szCs w:val="24"/>
        </w:rPr>
        <w:t xml:space="preserve"> 4</w:t>
      </w:r>
    </w:p>
    <w:p w:rsidR="00461525" w:rsidRPr="001317C7" w:rsidRDefault="00461525" w:rsidP="00025961">
      <w:pPr>
        <w:spacing w:after="82"/>
        <w:ind w:left="0" w:right="0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/>
          <w:szCs w:val="24"/>
        </w:rPr>
        <w:t>Praca:</w:t>
      </w:r>
      <w:r w:rsidRPr="001317C7">
        <w:rPr>
          <w:rFonts w:ascii="Arial" w:hAnsi="Arial" w:cs="Arial"/>
          <w:szCs w:val="24"/>
        </w:rPr>
        <w:t xml:space="preserve"> od poniedziałku do piątku</w:t>
      </w:r>
    </w:p>
    <w:p w:rsidR="00461525" w:rsidRPr="001317C7" w:rsidRDefault="00461525" w:rsidP="00025961">
      <w:pPr>
        <w:spacing w:after="90" w:line="259" w:lineRule="auto"/>
        <w:ind w:left="0" w:right="0" w:hanging="10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</w:rPr>
        <w:t>Informacja o wskaźniku zatrudnienia osób niepełnosprawnych &lt;6%</w:t>
      </w:r>
    </w:p>
    <w:p w:rsidR="002225ED" w:rsidRPr="001317C7" w:rsidRDefault="00461525" w:rsidP="00025961">
      <w:pPr>
        <w:spacing w:after="127" w:line="259" w:lineRule="auto"/>
        <w:ind w:left="0" w:right="0" w:hanging="10"/>
        <w:rPr>
          <w:rFonts w:ascii="Arial" w:hAnsi="Arial" w:cs="Arial"/>
          <w:b/>
          <w:szCs w:val="24"/>
          <w:u w:val="single" w:color="000000"/>
        </w:rPr>
      </w:pPr>
      <w:r w:rsidRPr="001317C7">
        <w:rPr>
          <w:rFonts w:ascii="Arial" w:hAnsi="Arial" w:cs="Arial"/>
          <w:b/>
          <w:szCs w:val="24"/>
          <w:u w:val="single" w:color="000000"/>
        </w:rPr>
        <w:t>Warunki pracy na stanowisku:</w:t>
      </w:r>
    </w:p>
    <w:p w:rsidR="00461525" w:rsidRPr="001317C7" w:rsidRDefault="00B0439C" w:rsidP="00025961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siedziba XIII LO im. Marii Piotrowiczowej w Łodzi </w:t>
      </w:r>
      <w:r w:rsidR="00461525" w:rsidRPr="001317C7">
        <w:rPr>
          <w:rFonts w:ascii="Arial" w:hAnsi="Arial" w:cs="Arial"/>
          <w:szCs w:val="24"/>
        </w:rPr>
        <w:t>(budynek nie jest przystosowany dla osób z dysfunkcją ruchu);</w:t>
      </w:r>
    </w:p>
    <w:p w:rsidR="00461525" w:rsidRPr="001317C7" w:rsidRDefault="00461525" w:rsidP="00025961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Arial" w:hAnsi="Arial" w:cs="Arial"/>
          <w:szCs w:val="24"/>
        </w:rPr>
      </w:pPr>
      <w:r w:rsidRPr="001317C7">
        <w:rPr>
          <w:rFonts w:ascii="Arial" w:hAnsi="Arial" w:cs="Arial"/>
          <w:szCs w:val="24"/>
        </w:rPr>
        <w:t>praca w warunkach stresu</w:t>
      </w:r>
    </w:p>
    <w:p w:rsidR="00461525" w:rsidRPr="001317C7" w:rsidRDefault="00461525" w:rsidP="00025961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Arial" w:hAnsi="Arial" w:cs="Arial"/>
          <w:szCs w:val="24"/>
        </w:rPr>
      </w:pPr>
      <w:r w:rsidRPr="001317C7">
        <w:rPr>
          <w:rFonts w:ascii="Arial" w:hAnsi="Arial" w:cs="Arial"/>
          <w:szCs w:val="24"/>
        </w:rPr>
        <w:t>praca w pozycji siedzącej</w:t>
      </w:r>
    </w:p>
    <w:p w:rsidR="002225ED" w:rsidRPr="001317C7" w:rsidRDefault="002225ED" w:rsidP="00025961">
      <w:pPr>
        <w:pStyle w:val="Akapitzlist"/>
        <w:spacing w:line="276" w:lineRule="auto"/>
        <w:ind w:left="376" w:right="0" w:firstLine="0"/>
        <w:rPr>
          <w:rFonts w:ascii="Arial" w:hAnsi="Arial" w:cs="Arial"/>
          <w:sz w:val="16"/>
          <w:szCs w:val="16"/>
        </w:rPr>
      </w:pPr>
    </w:p>
    <w:p w:rsidR="00EF0326" w:rsidRPr="00B0439C" w:rsidRDefault="00461525" w:rsidP="00025961">
      <w:pPr>
        <w:spacing w:after="261" w:line="259" w:lineRule="auto"/>
        <w:ind w:left="0" w:right="0" w:hanging="10"/>
        <w:rPr>
          <w:rFonts w:ascii="Arial" w:hAnsi="Arial" w:cs="Arial"/>
          <w:b/>
          <w:szCs w:val="24"/>
          <w:u w:val="single" w:color="000000"/>
        </w:rPr>
      </w:pPr>
      <w:r w:rsidRPr="001317C7">
        <w:rPr>
          <w:rFonts w:ascii="Arial" w:hAnsi="Arial" w:cs="Arial"/>
          <w:b/>
          <w:szCs w:val="24"/>
          <w:u w:val="single" w:color="000000"/>
        </w:rPr>
        <w:t>Do zakresu zadań osoby zatrudnionej na tym stanowisku będzie należało w szczególności: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Prowadzenie, na podstawie dowodów księgowych, ksiąg rachunkowych, ujmujących zapisy zdarzeń w porządku chronologicznym i systematycznym;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Prowadzenie kont ksiąg pomocniczych m. in. dla:</w:t>
      </w:r>
    </w:p>
    <w:p w:rsidR="00EF0326" w:rsidRPr="001317C7" w:rsidRDefault="00EF0326" w:rsidP="0002596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rozrachunków z kontrahentami,</w:t>
      </w:r>
    </w:p>
    <w:p w:rsidR="00EF0326" w:rsidRPr="001317C7" w:rsidRDefault="00EF0326" w:rsidP="0002596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operacji zakupu i sprzedaży,</w:t>
      </w:r>
    </w:p>
    <w:p w:rsidR="00EF0326" w:rsidRPr="001317C7" w:rsidRDefault="00EF0326" w:rsidP="0002596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operacji gotówkowych – rozliczenie kasy;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Przekazywanie w terminie do budżetu w należnej wysokości pobranych dochodów należnych jednostce samorządu terytorialnego;</w:t>
      </w:r>
    </w:p>
    <w:p w:rsidR="00B0439C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B0439C">
        <w:rPr>
          <w:rFonts w:ascii="Arial" w:hAnsi="Arial" w:cs="Arial"/>
          <w:bCs/>
          <w:color w:val="auto"/>
          <w:szCs w:val="24"/>
        </w:rPr>
        <w:t xml:space="preserve">Prowadzenie ewidencji księgowej za pomocą programu finansowo-księgowego firmy </w:t>
      </w:r>
      <w:proofErr w:type="spellStart"/>
      <w:r w:rsidRPr="00B0439C">
        <w:rPr>
          <w:rFonts w:ascii="Arial" w:hAnsi="Arial" w:cs="Arial"/>
          <w:bCs/>
          <w:color w:val="auto"/>
          <w:szCs w:val="24"/>
        </w:rPr>
        <w:t>Vulcan</w:t>
      </w:r>
      <w:proofErr w:type="spellEnd"/>
      <w:r w:rsidRPr="00B0439C">
        <w:rPr>
          <w:rFonts w:ascii="Arial" w:hAnsi="Arial" w:cs="Arial"/>
          <w:bCs/>
          <w:color w:val="auto"/>
          <w:szCs w:val="24"/>
        </w:rPr>
        <w:t xml:space="preserve"> Sp. z o.o. </w:t>
      </w:r>
    </w:p>
    <w:p w:rsidR="00EF0326" w:rsidRPr="00B0439C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B0439C">
        <w:rPr>
          <w:rFonts w:ascii="Arial" w:hAnsi="Arial" w:cs="Arial"/>
          <w:bCs/>
          <w:color w:val="auto"/>
          <w:szCs w:val="24"/>
        </w:rPr>
        <w:t>Kompletowanie, dekretacja i księgowanie dowodów księgowych dochodów i wydatków budżetowych oraz pozabudżetowych zgodnie z obowiązującymi zasadami (polityką) rachunkowości;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eastAsia="Lucida Sans Unicode" w:hAnsi="Arial" w:cs="Arial"/>
          <w:color w:val="auto"/>
          <w:szCs w:val="24"/>
          <w:lang w:eastAsia="ar-SA"/>
        </w:rPr>
        <w:t>Przestrzeganie zgodności sporządzania i obiegu dokumentów z obowiązującą Instrukcją kontroli i obiegu dokumentów finansowo-księgowych;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 xml:space="preserve">Sprawdzanie prawidłowości i kompletności dokumentów niezbędnych do </w:t>
      </w:r>
      <w:r w:rsidRPr="001317C7">
        <w:rPr>
          <w:rFonts w:ascii="Arial" w:hAnsi="Arial" w:cs="Arial"/>
          <w:bCs/>
          <w:color w:val="auto"/>
          <w:szCs w:val="24"/>
        </w:rPr>
        <w:lastRenderedPageBreak/>
        <w:t>księgowania;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Bieżące i prawidłowe wprowadzanie danych do systemu finansowo-księgowego</w:t>
      </w:r>
      <w:r w:rsidRPr="001317C7">
        <w:rPr>
          <w:rFonts w:ascii="Arial" w:eastAsia="Lucida Sans Unicode" w:hAnsi="Arial" w:cs="Arial"/>
          <w:color w:val="auto"/>
          <w:szCs w:val="24"/>
          <w:lang w:eastAsia="ar-SA"/>
        </w:rPr>
        <w:t>, mających wpływ na rzetelne prowadzenie ksiąg rachunkowych</w:t>
      </w:r>
      <w:r w:rsidRPr="001317C7">
        <w:rPr>
          <w:rFonts w:ascii="Arial" w:hAnsi="Arial" w:cs="Arial"/>
          <w:bCs/>
          <w:color w:val="auto"/>
          <w:szCs w:val="24"/>
        </w:rPr>
        <w:t>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Analiza i uzgadnianie wydatków z kosztami;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Analizowanie kont rozrachunkowych, tj. należności i zobowiązań, zgodności naliczeń</w:t>
      </w:r>
      <w:r w:rsidR="001317C7">
        <w:rPr>
          <w:rFonts w:ascii="Arial" w:hAnsi="Arial" w:cs="Arial"/>
          <w:bCs/>
          <w:color w:val="auto"/>
          <w:szCs w:val="24"/>
        </w:rPr>
        <w:t xml:space="preserve"> </w:t>
      </w:r>
      <w:r w:rsidRPr="001317C7">
        <w:rPr>
          <w:rFonts w:ascii="Arial" w:hAnsi="Arial" w:cs="Arial"/>
          <w:bCs/>
          <w:color w:val="auto"/>
          <w:szCs w:val="24"/>
        </w:rPr>
        <w:t>i innych obciążeń z wpłatami na poszczególne konta bankowe;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Uzgadnianie obrotów i sald kont analitycznych i syntetycznych;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Uzgadnianie obrotów i sald z pomocniczymi księgami;</w:t>
      </w:r>
    </w:p>
    <w:p w:rsidR="00EF0326" w:rsidRPr="001317C7" w:rsidRDefault="00B0439C" w:rsidP="00025961">
      <w:pPr>
        <w:widowControl w:val="0"/>
        <w:numPr>
          <w:ilvl w:val="0"/>
          <w:numId w:val="7"/>
        </w:numPr>
        <w:suppressAutoHyphens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t>S</w:t>
      </w:r>
      <w:r w:rsidR="00EF0326" w:rsidRPr="001317C7">
        <w:rPr>
          <w:rFonts w:ascii="Arial" w:hAnsi="Arial" w:cs="Arial"/>
          <w:bCs/>
          <w:color w:val="auto"/>
          <w:szCs w:val="24"/>
        </w:rPr>
        <w:t>porządzaniu planów dochodów i wydatków oraz kontrola ich realizacji;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Przygotowywanie i uzgadnianie danych do sprawozdawczości oraz sporządzanie miesięcznych, kwartalnych i rocznych sprawozdań zgodnie z obowiązującymi przepisami;</w:t>
      </w:r>
    </w:p>
    <w:p w:rsidR="00EF0326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 xml:space="preserve">Sporządzanie w sposób terminowy przelewów bankowych i dokonywanie </w:t>
      </w:r>
      <w:proofErr w:type="spellStart"/>
      <w:r w:rsidRPr="001317C7">
        <w:rPr>
          <w:rFonts w:ascii="Arial" w:hAnsi="Arial" w:cs="Arial"/>
          <w:bCs/>
          <w:color w:val="auto"/>
          <w:szCs w:val="24"/>
        </w:rPr>
        <w:t>przesyłu</w:t>
      </w:r>
      <w:proofErr w:type="spellEnd"/>
      <w:r w:rsidRPr="001317C7">
        <w:rPr>
          <w:rFonts w:ascii="Arial" w:hAnsi="Arial" w:cs="Arial"/>
          <w:bCs/>
          <w:color w:val="auto"/>
          <w:szCs w:val="24"/>
        </w:rPr>
        <w:t xml:space="preserve"> środków finansowych za pomocą systemu bankowości elektronicznej, w tym m. in. regulowanie w terminie zobowiązań</w:t>
      </w:r>
      <w:r w:rsidR="00025961">
        <w:rPr>
          <w:rFonts w:ascii="Arial" w:hAnsi="Arial" w:cs="Arial"/>
          <w:bCs/>
          <w:color w:val="auto"/>
          <w:szCs w:val="24"/>
        </w:rPr>
        <w:t xml:space="preserve"> XIII LO</w:t>
      </w:r>
      <w:r w:rsidRPr="001317C7">
        <w:rPr>
          <w:rFonts w:ascii="Arial" w:hAnsi="Arial" w:cs="Arial"/>
          <w:bCs/>
          <w:color w:val="auto"/>
          <w:szCs w:val="24"/>
        </w:rPr>
        <w:t>, z tytułu dostaw i usług;</w:t>
      </w:r>
    </w:p>
    <w:p w:rsidR="00025961" w:rsidRPr="001317C7" w:rsidRDefault="00025961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t>Funkcjonowanie kasy szkoły, rozliczanie zaliczek pieniężnych;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Sporządzanie informacji, zestawień w zakresie prowadzonej księgowości;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Wystawianie faktur wewnętrznych i not księgowych;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Prowadzenie rejestrów dla celów podatku VAT i sporządzanie deklaracji cząstkowe</w:t>
      </w:r>
      <w:r w:rsidR="00025961">
        <w:rPr>
          <w:rFonts w:ascii="Arial" w:hAnsi="Arial" w:cs="Arial"/>
          <w:bCs/>
          <w:color w:val="auto"/>
          <w:szCs w:val="24"/>
        </w:rPr>
        <w:t>j VAT-7C</w:t>
      </w:r>
      <w:r w:rsidRPr="001317C7">
        <w:rPr>
          <w:rFonts w:ascii="Arial" w:hAnsi="Arial" w:cs="Arial"/>
          <w:bCs/>
          <w:color w:val="auto"/>
          <w:szCs w:val="24"/>
        </w:rPr>
        <w:t>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Przestrzeganie dyscypliny budżetowej;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Bieżące monitorowanie zmian w obowiązujących przepisach w zakresie wykonywanych czynności;</w:t>
      </w:r>
    </w:p>
    <w:p w:rsidR="00EF0326" w:rsidRPr="001317C7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Przestrzeganie przepisów powszechnie obowiązujących oraz przepisów wewnętrznych określonych w jednostce;</w:t>
      </w:r>
    </w:p>
    <w:p w:rsidR="00EF0326" w:rsidRDefault="00EF0326" w:rsidP="0002596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Prowadzenie korespondencji w zakresie spraw finansowych;</w:t>
      </w:r>
    </w:p>
    <w:p w:rsidR="00523DED" w:rsidRPr="00BD0B6B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Zakładanie i prowadzenie kart wynagrodzeń oraz kart podatkowych dla pracowników; </w:t>
      </w:r>
    </w:p>
    <w:p w:rsidR="00523DED" w:rsidRPr="00BD0B6B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Dokonywanie zmian po otrzymaniu odpowiedniej dokumentacji w zakresie: wysokości wynagrodzeń, wypłat jednorazowych, naliczania potrąceń, zasiłków płatnych z ZUS; </w:t>
      </w:r>
    </w:p>
    <w:p w:rsidR="00523DED" w:rsidRPr="00BD0B6B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Sporządzanie list płac dla pracowników oraz potrąceń zgodnie z obowiązującymi przepisami prawa; </w:t>
      </w:r>
    </w:p>
    <w:p w:rsidR="00523DED" w:rsidRPr="00BD0B6B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Sporządzanie i przekazywanie dokumentów zgłoszeniowych, rozliczeniowych innych, z przepisów o ubezpieczeniach społecznych; </w:t>
      </w:r>
    </w:p>
    <w:p w:rsidR="00523DED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>Naliczanie w ustalonym terminie dodatkowego wynagrodzenia rocznego (13-stka)</w:t>
      </w:r>
      <w:r>
        <w:rPr>
          <w:rFonts w:ascii="Arial" w:eastAsia="Calibri" w:hAnsi="Arial" w:cs="Arial"/>
          <w:bCs/>
          <w:szCs w:val="24"/>
          <w:u w:color="000000"/>
        </w:rPr>
        <w:t xml:space="preserve"> </w:t>
      </w:r>
      <w:r w:rsidRPr="00BD0B6B">
        <w:rPr>
          <w:rFonts w:ascii="Arial" w:eastAsia="Calibri" w:hAnsi="Arial" w:cs="Arial"/>
          <w:bCs/>
          <w:szCs w:val="24"/>
          <w:u w:color="000000"/>
        </w:rPr>
        <w:t xml:space="preserve">i innych; </w:t>
      </w:r>
    </w:p>
    <w:p w:rsidR="00025961" w:rsidRPr="00BD0B6B" w:rsidRDefault="00025961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>
        <w:rPr>
          <w:rFonts w:ascii="Arial" w:eastAsia="Calibri" w:hAnsi="Arial" w:cs="Arial"/>
          <w:bCs/>
          <w:szCs w:val="24"/>
          <w:u w:color="000000"/>
        </w:rPr>
        <w:t>Rozliczanie Zakładowego Funduszu Świadczeń Socjalnych;</w:t>
      </w:r>
    </w:p>
    <w:p w:rsidR="00523DED" w:rsidRPr="00BD0B6B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Prowadzenie dokumentacji z rozliczeniami z Urzędem Skarbowym; </w:t>
      </w:r>
    </w:p>
    <w:p w:rsidR="00523DED" w:rsidRPr="00BD0B6B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>Wykonywanie czynności związanych z przeprowadzeniem regulacji płac pracowników;</w:t>
      </w:r>
    </w:p>
    <w:p w:rsidR="00523DED" w:rsidRPr="00BD0B6B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>Sporządzanie sprawozdań</w:t>
      </w:r>
      <w:r w:rsidR="00025961">
        <w:rPr>
          <w:rFonts w:ascii="Arial" w:eastAsia="Calibri" w:hAnsi="Arial" w:cs="Arial"/>
          <w:bCs/>
          <w:szCs w:val="24"/>
          <w:u w:color="000000"/>
        </w:rPr>
        <w:t xml:space="preserve"> GUS i PEFRON</w:t>
      </w:r>
      <w:r w:rsidRPr="00BD0B6B">
        <w:rPr>
          <w:rFonts w:ascii="Arial" w:eastAsia="Calibri" w:hAnsi="Arial" w:cs="Arial"/>
          <w:bCs/>
          <w:szCs w:val="24"/>
          <w:u w:color="000000"/>
        </w:rPr>
        <w:t xml:space="preserve">; </w:t>
      </w:r>
    </w:p>
    <w:p w:rsidR="00523DED" w:rsidRPr="00BD0B6B" w:rsidRDefault="00025961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>
        <w:rPr>
          <w:rFonts w:ascii="Arial" w:eastAsia="Calibri" w:hAnsi="Arial" w:cs="Arial"/>
          <w:bCs/>
          <w:szCs w:val="24"/>
          <w:u w:color="000000"/>
        </w:rPr>
        <w:t>Wprowadzanie danych</w:t>
      </w:r>
      <w:r w:rsidR="00523DED" w:rsidRPr="00BD0B6B">
        <w:rPr>
          <w:rFonts w:ascii="Arial" w:eastAsia="Calibri" w:hAnsi="Arial" w:cs="Arial"/>
          <w:bCs/>
          <w:szCs w:val="24"/>
          <w:u w:color="000000"/>
        </w:rPr>
        <w:t xml:space="preserve"> do SIO</w:t>
      </w:r>
      <w:r>
        <w:rPr>
          <w:rFonts w:ascii="Arial" w:eastAsia="Calibri" w:hAnsi="Arial" w:cs="Arial"/>
          <w:bCs/>
          <w:szCs w:val="24"/>
          <w:u w:color="000000"/>
        </w:rPr>
        <w:t xml:space="preserve"> w części dotyczącej księgowości</w:t>
      </w:r>
      <w:r w:rsidR="00523DED" w:rsidRPr="00BD0B6B">
        <w:rPr>
          <w:rFonts w:ascii="Arial" w:eastAsia="Calibri" w:hAnsi="Arial" w:cs="Arial"/>
          <w:bCs/>
          <w:szCs w:val="24"/>
          <w:u w:color="000000"/>
        </w:rPr>
        <w:t xml:space="preserve">; </w:t>
      </w:r>
    </w:p>
    <w:p w:rsidR="00523DED" w:rsidRPr="00BD0B6B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Wystawianie zaświadczeń o wysokości zarobków dla pracowników; </w:t>
      </w:r>
    </w:p>
    <w:p w:rsidR="00523DED" w:rsidRPr="00BD0B6B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Prowadzenie i przechowywanie dokumentacji związanej z zakresem obowiązków, zgodnie z obowiązującymi przepisami oraz zasadami ustalonymi przez jednostkę; </w:t>
      </w:r>
    </w:p>
    <w:p w:rsidR="00523DED" w:rsidRPr="00BD0B6B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Ustalanie wysokości potrąceń komorniczych, prowadzenie ewidencji potrąceń oraz prowadzenie korespondencji z Urzędem Skarbowym, Zakładem Ubezpieczeń Społecznych innymi podmiotami — wynikające z zakresu obowiązków; </w:t>
      </w:r>
    </w:p>
    <w:p w:rsidR="00523DED" w:rsidRPr="00BD0B6B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lastRenderedPageBreak/>
        <w:t xml:space="preserve">Bieżąca analiza zmian przepisów prawa dotyczących zasad wynagradzania, podatków oraz zasad podlegania ubezpieczeniom społecznym i zdrowotnym. </w:t>
      </w:r>
    </w:p>
    <w:p w:rsidR="00523DED" w:rsidRPr="00BD0B6B" w:rsidRDefault="00523DED" w:rsidP="00025961">
      <w:pPr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Wykonywanie innych zadań wynikających z poleceń bezpośredniego obowiązujących przepisów prawa, statutu i aktów normatywnych pracodawcy. </w:t>
      </w:r>
    </w:p>
    <w:p w:rsidR="00523DED" w:rsidRPr="001317C7" w:rsidRDefault="00523DED" w:rsidP="00025961">
      <w:pPr>
        <w:widowControl w:val="0"/>
        <w:suppressAutoHyphens/>
        <w:autoSpaceDE w:val="0"/>
        <w:spacing w:after="0" w:line="240" w:lineRule="auto"/>
        <w:ind w:right="0"/>
        <w:rPr>
          <w:rFonts w:ascii="Arial" w:hAnsi="Arial" w:cs="Arial"/>
          <w:bCs/>
          <w:color w:val="auto"/>
          <w:szCs w:val="24"/>
        </w:rPr>
      </w:pPr>
    </w:p>
    <w:p w:rsidR="00B0439C" w:rsidRDefault="00B0439C" w:rsidP="00025961">
      <w:pPr>
        <w:spacing w:after="436" w:line="259" w:lineRule="auto"/>
        <w:ind w:left="0" w:right="0" w:firstLine="0"/>
        <w:rPr>
          <w:rFonts w:ascii="Arial" w:eastAsia="Lucida Sans Unicode" w:hAnsi="Arial" w:cs="Arial"/>
          <w:color w:val="auto"/>
          <w:szCs w:val="24"/>
          <w:lang w:eastAsia="ar-SA"/>
        </w:rPr>
      </w:pPr>
    </w:p>
    <w:p w:rsidR="00461525" w:rsidRPr="001317C7" w:rsidRDefault="00461525" w:rsidP="00025961">
      <w:pPr>
        <w:spacing w:after="436" w:line="259" w:lineRule="auto"/>
        <w:ind w:left="0" w:right="0" w:hanging="10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  <w:u w:val="single" w:color="000000"/>
        </w:rPr>
        <w:t>Wymagania niezbędne/konieczne:</w:t>
      </w:r>
    </w:p>
    <w:p w:rsidR="00461525" w:rsidRPr="001317C7" w:rsidRDefault="00461525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Pełna zdolność do czynności prawnych oraz korzystanie z pełni praw publicznych</w:t>
      </w:r>
    </w:p>
    <w:p w:rsidR="00461525" w:rsidRPr="001317C7" w:rsidRDefault="00461525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Niekaralność za przestępstwo popełnione umyślnie</w:t>
      </w:r>
    </w:p>
    <w:p w:rsidR="00461525" w:rsidRPr="001317C7" w:rsidRDefault="00461525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Nieposzlakowana opinia</w:t>
      </w:r>
    </w:p>
    <w:p w:rsidR="00461525" w:rsidRDefault="00461525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Wyrażenie zgody na przetwarzanie danych osobowych do celów rekrutacji</w:t>
      </w:r>
    </w:p>
    <w:p w:rsidR="000B1949" w:rsidRDefault="00B0439C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 w:rsidRPr="00B0439C">
        <w:rPr>
          <w:rFonts w:ascii="Arial" w:hAnsi="Arial" w:cs="Arial"/>
        </w:rPr>
        <w:t>U</w:t>
      </w:r>
      <w:r w:rsidR="000B1949" w:rsidRPr="00B0439C">
        <w:rPr>
          <w:rFonts w:ascii="Arial" w:hAnsi="Arial" w:cs="Arial"/>
        </w:rPr>
        <w:t>kończenie ekonomicznych jednolitych studiów magisterskich, ekonomicznych wyższych studiów zawodowych, uzupełniających ekonomicznych studiów podyplomowych i posiadanie co najmniej trzyletniej praktyki w księgowości lub ukończenie średniej, policealnej albo pomaturalnej szkoły zawodowej o kierunku rachunkowość i posiadanie co najmniej sześcioletniej praktyki w księgowości</w:t>
      </w:r>
    </w:p>
    <w:p w:rsidR="00B0439C" w:rsidRPr="00B0439C" w:rsidRDefault="00B0439C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 w:rsidRPr="00B0439C">
        <w:rPr>
          <w:rFonts w:ascii="Arial" w:hAnsi="Arial" w:cs="Arial"/>
        </w:rPr>
        <w:t>Posiada certyfikat księgowy uprawniający do usługowego prowadzenia ksiąg rachunkowych albo świadectwo kwalifikacyjne uprawniające do usługowego prowadzenia ksiąg rachunkowych wydane na podstawie odrębnych przepisów</w:t>
      </w:r>
    </w:p>
    <w:p w:rsidR="00461525" w:rsidRPr="001317C7" w:rsidRDefault="00461525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Biegła umiejętność obsługi komputera (Microsoft Office, programy pocztowe)</w:t>
      </w:r>
    </w:p>
    <w:p w:rsidR="00461525" w:rsidRPr="001317C7" w:rsidRDefault="00461525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Umiejętność obsługi urządzeń biurowych</w:t>
      </w:r>
    </w:p>
    <w:p w:rsidR="00461525" w:rsidRPr="001317C7" w:rsidRDefault="00461525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Umiejętność prowadzenia dokumentacji księgowej</w:t>
      </w:r>
      <w:r w:rsidR="00523DED">
        <w:rPr>
          <w:rFonts w:ascii="Arial" w:hAnsi="Arial" w:cs="Arial"/>
        </w:rPr>
        <w:t xml:space="preserve"> i płacowej;</w:t>
      </w:r>
    </w:p>
    <w:p w:rsidR="00461525" w:rsidRPr="001317C7" w:rsidRDefault="00461525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Znajomość przepisów dotyczących rachunkowości budżetowej, sprawozdawczości budżetowej, podatku VAT</w:t>
      </w:r>
    </w:p>
    <w:p w:rsidR="00461525" w:rsidRDefault="00461525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Bardzo dobra znajomość obowiązujących przepisów: Ustawy o rachunkowości, Ustawy o finansach publicznych, Ustawy o podatku VAT</w:t>
      </w:r>
    </w:p>
    <w:p w:rsidR="00523DED" w:rsidRDefault="00523DED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>Bardzo dobra znajomość obowiązujących przepisów prawa pracy, podatku dochodowego od osób fizycznych, ubezpieczeń społecznych; mile widziana znajomość przepisów dotyczących zasad wynagradzania pracowników samorządowych i nauczycieli;</w:t>
      </w:r>
    </w:p>
    <w:p w:rsidR="00523DED" w:rsidRPr="001317C7" w:rsidRDefault="00523DED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>Umiejętność obsługi programu PŁATNIK;</w:t>
      </w:r>
    </w:p>
    <w:p w:rsidR="00461525" w:rsidRDefault="00461525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 xml:space="preserve">Preferowana znajomość aplikacji Finanse firmy </w:t>
      </w:r>
      <w:proofErr w:type="spellStart"/>
      <w:r w:rsidRPr="001317C7">
        <w:rPr>
          <w:rFonts w:ascii="Arial" w:hAnsi="Arial" w:cs="Arial"/>
        </w:rPr>
        <w:t>Vulcan</w:t>
      </w:r>
      <w:proofErr w:type="spellEnd"/>
      <w:r w:rsidRPr="001317C7">
        <w:rPr>
          <w:rFonts w:ascii="Arial" w:hAnsi="Arial" w:cs="Arial"/>
        </w:rPr>
        <w:t xml:space="preserve"> Sp. z o.o.</w:t>
      </w:r>
    </w:p>
    <w:p w:rsidR="00B0439C" w:rsidRPr="001317C7" w:rsidRDefault="00B0439C" w:rsidP="00025961">
      <w:pPr>
        <w:pStyle w:val="Bezodstpw"/>
        <w:numPr>
          <w:ilvl w:val="0"/>
          <w:numId w:val="3"/>
        </w:numPr>
        <w:spacing w:line="276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>Znajomość Ustawy- Karta Nauczyciela</w:t>
      </w:r>
    </w:p>
    <w:p w:rsidR="00461525" w:rsidRPr="001317C7" w:rsidRDefault="00461525" w:rsidP="00025961">
      <w:pPr>
        <w:pStyle w:val="Bezodstpw"/>
        <w:spacing w:line="276" w:lineRule="auto"/>
        <w:ind w:left="718" w:right="-6" w:firstLine="0"/>
        <w:rPr>
          <w:rFonts w:ascii="Arial" w:hAnsi="Arial" w:cs="Arial"/>
        </w:rPr>
      </w:pPr>
    </w:p>
    <w:p w:rsidR="00461525" w:rsidRPr="001317C7" w:rsidRDefault="00461525" w:rsidP="00025961">
      <w:pPr>
        <w:spacing w:after="261" w:line="259" w:lineRule="auto"/>
        <w:ind w:left="0" w:right="0" w:hanging="10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  <w:u w:val="single" w:color="000000"/>
        </w:rPr>
        <w:t>Wymagania dodatkowe:</w:t>
      </w:r>
    </w:p>
    <w:p w:rsidR="00461525" w:rsidRPr="001317C7" w:rsidRDefault="00461525" w:rsidP="00025961">
      <w:pPr>
        <w:pStyle w:val="Bezodstpw"/>
        <w:numPr>
          <w:ilvl w:val="0"/>
          <w:numId w:val="4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Obowiązkowość</w:t>
      </w:r>
    </w:p>
    <w:p w:rsidR="00461525" w:rsidRPr="001317C7" w:rsidRDefault="00461525" w:rsidP="00025961">
      <w:pPr>
        <w:pStyle w:val="Bezodstpw"/>
        <w:numPr>
          <w:ilvl w:val="0"/>
          <w:numId w:val="4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Samodzielność w pracy</w:t>
      </w:r>
    </w:p>
    <w:p w:rsidR="00461525" w:rsidRPr="001317C7" w:rsidRDefault="00461525" w:rsidP="00025961">
      <w:pPr>
        <w:pStyle w:val="Bezodstpw"/>
        <w:numPr>
          <w:ilvl w:val="0"/>
          <w:numId w:val="4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Sumienność</w:t>
      </w:r>
    </w:p>
    <w:p w:rsidR="00461525" w:rsidRPr="001317C7" w:rsidRDefault="00461525" w:rsidP="00025961">
      <w:pPr>
        <w:pStyle w:val="Bezodstpw"/>
        <w:numPr>
          <w:ilvl w:val="0"/>
          <w:numId w:val="4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Systematyczność</w:t>
      </w:r>
    </w:p>
    <w:p w:rsidR="00461525" w:rsidRPr="001317C7" w:rsidRDefault="00461525" w:rsidP="00025961">
      <w:pPr>
        <w:pStyle w:val="Bezodstpw"/>
        <w:numPr>
          <w:ilvl w:val="0"/>
          <w:numId w:val="4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Umiejętność pracy w zespole</w:t>
      </w:r>
    </w:p>
    <w:p w:rsidR="00461525" w:rsidRPr="001317C7" w:rsidRDefault="00461525" w:rsidP="00025961">
      <w:pPr>
        <w:pStyle w:val="Bezodstpw"/>
        <w:numPr>
          <w:ilvl w:val="0"/>
          <w:numId w:val="4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Profesjonalizm</w:t>
      </w:r>
    </w:p>
    <w:p w:rsidR="00461525" w:rsidRPr="001317C7" w:rsidRDefault="00461525" w:rsidP="00025961">
      <w:pPr>
        <w:pStyle w:val="Bezodstpw"/>
        <w:numPr>
          <w:ilvl w:val="0"/>
          <w:numId w:val="4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Dokładność</w:t>
      </w:r>
    </w:p>
    <w:p w:rsidR="00461525" w:rsidRPr="001317C7" w:rsidRDefault="00461525" w:rsidP="00025961">
      <w:pPr>
        <w:pStyle w:val="Bezodstpw"/>
        <w:numPr>
          <w:ilvl w:val="0"/>
          <w:numId w:val="4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lastRenderedPageBreak/>
        <w:t>Operatywność</w:t>
      </w:r>
    </w:p>
    <w:p w:rsidR="00461525" w:rsidRDefault="00461525" w:rsidP="00025961">
      <w:pPr>
        <w:pStyle w:val="Bezodstpw"/>
        <w:numPr>
          <w:ilvl w:val="0"/>
          <w:numId w:val="4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Umiejętność logicznego myślenia</w:t>
      </w:r>
    </w:p>
    <w:p w:rsidR="004B07FF" w:rsidRDefault="004B07FF" w:rsidP="00025961">
      <w:pPr>
        <w:pStyle w:val="Bezodstpw"/>
        <w:numPr>
          <w:ilvl w:val="0"/>
          <w:numId w:val="4"/>
        </w:numPr>
        <w:spacing w:line="276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>Umiejętność analizy i syntezy informacji, poszukiwania i selekcji informacji,</w:t>
      </w:r>
    </w:p>
    <w:p w:rsidR="004B07FF" w:rsidRPr="001317C7" w:rsidRDefault="004B07FF" w:rsidP="00025961">
      <w:pPr>
        <w:pStyle w:val="Bezodstpw"/>
        <w:numPr>
          <w:ilvl w:val="0"/>
          <w:numId w:val="4"/>
        </w:numPr>
        <w:spacing w:line="276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>Umiejętność interpretowania przepisów.</w:t>
      </w:r>
    </w:p>
    <w:p w:rsidR="00461525" w:rsidRPr="001317C7" w:rsidRDefault="00461525" w:rsidP="00025961">
      <w:pPr>
        <w:pStyle w:val="Bezodstpw"/>
        <w:spacing w:line="276" w:lineRule="auto"/>
        <w:ind w:left="718" w:right="-6" w:firstLine="0"/>
        <w:rPr>
          <w:rFonts w:ascii="Arial" w:hAnsi="Arial" w:cs="Arial"/>
        </w:rPr>
      </w:pPr>
    </w:p>
    <w:p w:rsidR="00461525" w:rsidRPr="001317C7" w:rsidRDefault="00461525" w:rsidP="00025961">
      <w:pPr>
        <w:spacing w:after="469" w:line="259" w:lineRule="auto"/>
        <w:ind w:left="0" w:right="0" w:hanging="10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  <w:u w:val="single" w:color="000000"/>
        </w:rPr>
        <w:t>Oferta kandydata musi zawierać:</w:t>
      </w:r>
    </w:p>
    <w:p w:rsidR="00461525" w:rsidRPr="001317C7" w:rsidRDefault="00461525" w:rsidP="00025961">
      <w:pPr>
        <w:pStyle w:val="Bezodstpw"/>
        <w:numPr>
          <w:ilvl w:val="0"/>
          <w:numId w:val="5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curriculum vitae,</w:t>
      </w:r>
    </w:p>
    <w:p w:rsidR="00461525" w:rsidRPr="001317C7" w:rsidRDefault="00461525" w:rsidP="00025961">
      <w:pPr>
        <w:pStyle w:val="Bezodstpw"/>
        <w:numPr>
          <w:ilvl w:val="0"/>
          <w:numId w:val="5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list motywacyjny podpisany odręcznie (brak własnoręcznego podpisu powoduje niespełnienie wymagań formalnych),</w:t>
      </w:r>
    </w:p>
    <w:p w:rsidR="00461525" w:rsidRPr="001317C7" w:rsidRDefault="00461525" w:rsidP="00025961">
      <w:pPr>
        <w:pStyle w:val="Bezodstpw"/>
        <w:numPr>
          <w:ilvl w:val="0"/>
          <w:numId w:val="5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 xml:space="preserve">oryginał kwestionariusza osobowego dla osoby ubiegającej się o zatrudnienie, </w:t>
      </w:r>
    </w:p>
    <w:p w:rsidR="00461525" w:rsidRPr="001317C7" w:rsidRDefault="00EE3ECD" w:rsidP="00025961">
      <w:pPr>
        <w:pStyle w:val="Bezodstpw"/>
        <w:numPr>
          <w:ilvl w:val="0"/>
          <w:numId w:val="5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 xml:space="preserve">kopie </w:t>
      </w:r>
      <w:r w:rsidR="00461525" w:rsidRPr="001317C7">
        <w:rPr>
          <w:rFonts w:ascii="Arial" w:hAnsi="Arial" w:cs="Arial"/>
        </w:rPr>
        <w:t>dokumentów potwierdzających posiadanie wymaganego poziomu wykształcenia, doświadczenia zawodowego, ewentualnych dodatkowych uprawnień i kwalifikacji,</w:t>
      </w:r>
    </w:p>
    <w:p w:rsidR="00461525" w:rsidRPr="001317C7" w:rsidRDefault="00461525" w:rsidP="00025961">
      <w:pPr>
        <w:pStyle w:val="Bezodstpw"/>
        <w:numPr>
          <w:ilvl w:val="0"/>
          <w:numId w:val="5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kopie dokumentów potwierdzających dotychczasowy przebieg zatrudnienia,</w:t>
      </w:r>
    </w:p>
    <w:p w:rsidR="00461525" w:rsidRDefault="00461525" w:rsidP="00025961">
      <w:pPr>
        <w:pStyle w:val="Bezodstpw"/>
        <w:numPr>
          <w:ilvl w:val="0"/>
          <w:numId w:val="5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opinia o pracy bądź referencje z poprzednich miejsc pracy (jeżeli kandydat takie posiada).</w:t>
      </w:r>
    </w:p>
    <w:p w:rsidR="004B07FF" w:rsidRPr="001317C7" w:rsidRDefault="004B07FF" w:rsidP="00025961">
      <w:pPr>
        <w:pStyle w:val="Bezodstpw"/>
        <w:numPr>
          <w:ilvl w:val="0"/>
          <w:numId w:val="5"/>
        </w:numPr>
        <w:spacing w:line="276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>zaświadczenie lekarskie o braku przeciwskazań zdrowotnych do zajmowania stanowiska,</w:t>
      </w:r>
    </w:p>
    <w:p w:rsidR="00461525" w:rsidRPr="001317C7" w:rsidRDefault="00461525" w:rsidP="00025961">
      <w:pPr>
        <w:pStyle w:val="Bezodstpw"/>
        <w:numPr>
          <w:ilvl w:val="0"/>
          <w:numId w:val="5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oświadczenie o posiadaniu pełnej zdolności do czynności prawnych i korzystaniu z pełni praw publicznych oraz że nie toczy się wobec kandydata postępowanie karne,</w:t>
      </w:r>
    </w:p>
    <w:p w:rsidR="000B1949" w:rsidRPr="004B07FF" w:rsidRDefault="00461525" w:rsidP="00025961">
      <w:pPr>
        <w:pStyle w:val="Bezodstpw"/>
        <w:numPr>
          <w:ilvl w:val="0"/>
          <w:numId w:val="5"/>
        </w:numPr>
        <w:spacing w:line="276" w:lineRule="auto"/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>oświadczenie, że kandydat nie był skazany prawomocnym wyrokiem sądu za umyślne przestępstwo ścigane z oskarżenia publicznego lub umyślne przestępstwo skarbowe,</w:t>
      </w:r>
    </w:p>
    <w:p w:rsidR="00AA1B95" w:rsidRPr="00025961" w:rsidRDefault="00EF0326" w:rsidP="00025961">
      <w:pPr>
        <w:pStyle w:val="Akapitzlist"/>
        <w:numPr>
          <w:ilvl w:val="0"/>
          <w:numId w:val="5"/>
        </w:numPr>
        <w:ind w:right="-6"/>
        <w:rPr>
          <w:rFonts w:ascii="Arial" w:hAnsi="Arial" w:cs="Arial"/>
        </w:rPr>
      </w:pPr>
      <w:r w:rsidRPr="001317C7">
        <w:rPr>
          <w:rFonts w:ascii="Arial" w:hAnsi="Arial" w:cs="Arial"/>
        </w:rPr>
        <w:t xml:space="preserve">oświadczenie o treści: „Wyrażam zgodę na przetwarzanie przez </w:t>
      </w:r>
      <w:r w:rsidR="00D52F72">
        <w:rPr>
          <w:rFonts w:ascii="Arial" w:hAnsi="Arial" w:cs="Arial"/>
        </w:rPr>
        <w:t xml:space="preserve">XIII Liceum Ogólnokształcące im. Marii Piotrowiczowej w Łodzi </w:t>
      </w:r>
      <w:r w:rsidRPr="001317C7">
        <w:rPr>
          <w:rFonts w:ascii="Arial" w:hAnsi="Arial" w:cs="Arial"/>
        </w:rPr>
        <w:t>moich danych osobowych wykraczających poza wymóg ustawowy,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danych)”,</w:t>
      </w:r>
    </w:p>
    <w:p w:rsidR="000B1949" w:rsidRPr="001317C7" w:rsidRDefault="00461525" w:rsidP="00025961">
      <w:pPr>
        <w:spacing w:after="270"/>
        <w:ind w:left="0" w:right="-6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szCs w:val="24"/>
        </w:rPr>
        <w:t xml:space="preserve">Dokumenty aplikacyjne w zamkniętej kopercie, opatrzonej imieniem, nazwiskiem i adresem zwrotnym kandydata oraz z dopiskiem </w:t>
      </w:r>
      <w:r w:rsidRPr="001317C7">
        <w:rPr>
          <w:rFonts w:ascii="Arial" w:hAnsi="Arial" w:cs="Arial"/>
          <w:b/>
          <w:szCs w:val="24"/>
        </w:rPr>
        <w:t xml:space="preserve">„Nabór na stanowisko </w:t>
      </w:r>
      <w:r w:rsidR="00D52F72">
        <w:rPr>
          <w:rFonts w:ascii="Arial" w:hAnsi="Arial" w:cs="Arial"/>
          <w:b/>
          <w:szCs w:val="24"/>
        </w:rPr>
        <w:t xml:space="preserve">główny księgowy </w:t>
      </w:r>
      <w:r w:rsidR="000B1949" w:rsidRPr="001317C7">
        <w:rPr>
          <w:rFonts w:ascii="Arial" w:hAnsi="Arial" w:cs="Arial"/>
          <w:szCs w:val="24"/>
        </w:rPr>
        <w:t xml:space="preserve">należy złożyć osobiście w siedzibie </w:t>
      </w:r>
      <w:r w:rsidR="00D52F72">
        <w:rPr>
          <w:rFonts w:ascii="Arial" w:hAnsi="Arial" w:cs="Arial"/>
          <w:szCs w:val="24"/>
        </w:rPr>
        <w:t xml:space="preserve">XIII Liceum Ogólnokształcącego im. Marii Piotrowiczowej </w:t>
      </w:r>
      <w:r w:rsidR="000B1949" w:rsidRPr="001317C7">
        <w:rPr>
          <w:rFonts w:ascii="Arial" w:hAnsi="Arial" w:cs="Arial"/>
          <w:szCs w:val="24"/>
        </w:rPr>
        <w:t xml:space="preserve">w </w:t>
      </w:r>
      <w:r w:rsidR="00025961">
        <w:rPr>
          <w:rFonts w:ascii="Arial" w:hAnsi="Arial" w:cs="Arial"/>
          <w:szCs w:val="24"/>
        </w:rPr>
        <w:t>Ł</w:t>
      </w:r>
      <w:r w:rsidR="00D52F72">
        <w:rPr>
          <w:rFonts w:ascii="Arial" w:hAnsi="Arial" w:cs="Arial"/>
          <w:szCs w:val="24"/>
        </w:rPr>
        <w:t xml:space="preserve">odzi, ul. Eliasza Chaima </w:t>
      </w:r>
      <w:proofErr w:type="spellStart"/>
      <w:r w:rsidR="00D52F72">
        <w:rPr>
          <w:rFonts w:ascii="Arial" w:hAnsi="Arial" w:cs="Arial"/>
          <w:szCs w:val="24"/>
        </w:rPr>
        <w:t>Majzela</w:t>
      </w:r>
      <w:proofErr w:type="spellEnd"/>
      <w:r w:rsidR="00D52F72">
        <w:rPr>
          <w:rFonts w:ascii="Arial" w:hAnsi="Arial" w:cs="Arial"/>
          <w:szCs w:val="24"/>
        </w:rPr>
        <w:t xml:space="preserve"> 4</w:t>
      </w:r>
      <w:r w:rsidR="000B1949" w:rsidRPr="001317C7">
        <w:rPr>
          <w:rFonts w:ascii="Arial" w:hAnsi="Arial" w:cs="Arial"/>
          <w:szCs w:val="24"/>
        </w:rPr>
        <w:t xml:space="preserve">, </w:t>
      </w:r>
      <w:r w:rsidR="00D52F72">
        <w:rPr>
          <w:rFonts w:ascii="Arial" w:hAnsi="Arial" w:cs="Arial"/>
          <w:szCs w:val="24"/>
        </w:rPr>
        <w:t xml:space="preserve">w sekretariacie </w:t>
      </w:r>
      <w:r w:rsidR="000B1949" w:rsidRPr="001317C7">
        <w:rPr>
          <w:rFonts w:ascii="Arial" w:hAnsi="Arial" w:cs="Arial"/>
          <w:szCs w:val="24"/>
        </w:rPr>
        <w:t>lub przesłać na adres:</w:t>
      </w:r>
    </w:p>
    <w:p w:rsidR="00D52F72" w:rsidRPr="00D52F72" w:rsidRDefault="00D52F72" w:rsidP="00025961">
      <w:pPr>
        <w:pStyle w:val="Bezodstpw"/>
        <w:ind w:left="0"/>
        <w:rPr>
          <w:rFonts w:ascii="Arial" w:hAnsi="Arial" w:cs="Arial"/>
          <w:b/>
          <w:szCs w:val="24"/>
        </w:rPr>
      </w:pPr>
      <w:r w:rsidRPr="00D52F72">
        <w:rPr>
          <w:rFonts w:ascii="Arial" w:hAnsi="Arial" w:cs="Arial"/>
          <w:b/>
          <w:szCs w:val="24"/>
        </w:rPr>
        <w:t xml:space="preserve">XIII Liceum Ogólnokształcącego </w:t>
      </w:r>
    </w:p>
    <w:p w:rsidR="00D52F72" w:rsidRPr="00D52F72" w:rsidRDefault="00D52F72" w:rsidP="00025961">
      <w:pPr>
        <w:pStyle w:val="Bezodstpw"/>
        <w:ind w:left="0"/>
        <w:rPr>
          <w:rFonts w:ascii="Arial" w:hAnsi="Arial" w:cs="Arial"/>
          <w:b/>
          <w:szCs w:val="24"/>
        </w:rPr>
      </w:pPr>
      <w:r w:rsidRPr="00D52F72">
        <w:rPr>
          <w:rFonts w:ascii="Arial" w:hAnsi="Arial" w:cs="Arial"/>
          <w:b/>
          <w:szCs w:val="24"/>
        </w:rPr>
        <w:t>im. Marii Piotrowiczowej</w:t>
      </w:r>
    </w:p>
    <w:p w:rsidR="000B1949" w:rsidRPr="00D52F72" w:rsidRDefault="00D52F72" w:rsidP="00025961">
      <w:pPr>
        <w:pStyle w:val="Bezodstpw"/>
        <w:ind w:left="0"/>
        <w:rPr>
          <w:rFonts w:ascii="Arial" w:hAnsi="Arial" w:cs="Arial"/>
          <w:b/>
          <w:szCs w:val="24"/>
        </w:rPr>
      </w:pPr>
      <w:r w:rsidRPr="00D52F72">
        <w:rPr>
          <w:rFonts w:ascii="Arial" w:hAnsi="Arial" w:cs="Arial"/>
          <w:b/>
          <w:szCs w:val="24"/>
        </w:rPr>
        <w:t xml:space="preserve">ul. Eliasza Chaima </w:t>
      </w:r>
      <w:proofErr w:type="spellStart"/>
      <w:r w:rsidRPr="00D52F72">
        <w:rPr>
          <w:rFonts w:ascii="Arial" w:hAnsi="Arial" w:cs="Arial"/>
          <w:b/>
          <w:szCs w:val="24"/>
        </w:rPr>
        <w:t>Majzela</w:t>
      </w:r>
      <w:proofErr w:type="spellEnd"/>
      <w:r w:rsidRPr="00D52F72">
        <w:rPr>
          <w:rFonts w:ascii="Arial" w:hAnsi="Arial" w:cs="Arial"/>
          <w:b/>
          <w:szCs w:val="24"/>
        </w:rPr>
        <w:t xml:space="preserve"> 4</w:t>
      </w:r>
    </w:p>
    <w:p w:rsidR="00D52F72" w:rsidRPr="00D52F72" w:rsidRDefault="00D52F72" w:rsidP="00025961">
      <w:pPr>
        <w:pStyle w:val="Bezodstpw"/>
        <w:ind w:left="0"/>
        <w:rPr>
          <w:rFonts w:ascii="Arial" w:hAnsi="Arial" w:cs="Arial"/>
          <w:b/>
        </w:rPr>
      </w:pPr>
      <w:r w:rsidRPr="00D52F72">
        <w:rPr>
          <w:rFonts w:ascii="Arial" w:hAnsi="Arial" w:cs="Arial"/>
          <w:b/>
          <w:szCs w:val="24"/>
        </w:rPr>
        <w:t>91-430 Łódź</w:t>
      </w:r>
    </w:p>
    <w:p w:rsidR="000B1949" w:rsidRPr="001317C7" w:rsidRDefault="000B1949" w:rsidP="00025961">
      <w:pPr>
        <w:pStyle w:val="Bezodstpw"/>
        <w:ind w:left="0"/>
        <w:rPr>
          <w:rFonts w:ascii="Arial" w:hAnsi="Arial" w:cs="Arial"/>
          <w:b/>
        </w:rPr>
      </w:pPr>
    </w:p>
    <w:p w:rsidR="000B1949" w:rsidRPr="001317C7" w:rsidRDefault="000B1949" w:rsidP="00025961">
      <w:pPr>
        <w:spacing w:after="270"/>
        <w:ind w:left="0" w:right="-6"/>
        <w:rPr>
          <w:rFonts w:ascii="Arial" w:hAnsi="Arial" w:cs="Arial"/>
          <w:szCs w:val="24"/>
        </w:rPr>
      </w:pPr>
      <w:r w:rsidRPr="001317C7">
        <w:rPr>
          <w:rFonts w:ascii="Arial" w:hAnsi="Arial" w:cs="Arial"/>
          <w:szCs w:val="24"/>
        </w:rPr>
        <w:t xml:space="preserve">w terminie do dnia: </w:t>
      </w:r>
      <w:r w:rsidR="00D52F72">
        <w:rPr>
          <w:rFonts w:ascii="Arial" w:hAnsi="Arial" w:cs="Arial"/>
          <w:b/>
          <w:szCs w:val="24"/>
        </w:rPr>
        <w:t>28</w:t>
      </w:r>
      <w:r w:rsidRPr="001317C7">
        <w:rPr>
          <w:rFonts w:ascii="Arial" w:hAnsi="Arial" w:cs="Arial"/>
          <w:b/>
          <w:szCs w:val="24"/>
        </w:rPr>
        <w:t xml:space="preserve"> </w:t>
      </w:r>
      <w:r w:rsidR="00D52F72">
        <w:rPr>
          <w:rFonts w:ascii="Arial" w:hAnsi="Arial" w:cs="Arial"/>
          <w:b/>
          <w:szCs w:val="24"/>
        </w:rPr>
        <w:t>lutego 2022</w:t>
      </w:r>
      <w:r w:rsidRPr="001317C7">
        <w:rPr>
          <w:rFonts w:ascii="Arial" w:hAnsi="Arial" w:cs="Arial"/>
          <w:b/>
          <w:szCs w:val="24"/>
        </w:rPr>
        <w:t xml:space="preserve"> r.</w:t>
      </w:r>
    </w:p>
    <w:p w:rsidR="00461525" w:rsidRDefault="00461525" w:rsidP="00025961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bCs/>
          <w:color w:val="auto"/>
          <w:szCs w:val="24"/>
          <w:lang w:eastAsia="ar-SA"/>
        </w:rPr>
      </w:pPr>
      <w:r w:rsidRPr="001317C7">
        <w:rPr>
          <w:rFonts w:ascii="Arial" w:hAnsi="Arial" w:cs="Arial"/>
          <w:bCs/>
          <w:color w:val="auto"/>
          <w:szCs w:val="24"/>
          <w:lang w:eastAsia="ar-SA"/>
        </w:rPr>
        <w:lastRenderedPageBreak/>
        <w:t xml:space="preserve">Za datę doręczenia dokumentów do </w:t>
      </w:r>
      <w:r w:rsidR="00D52F72">
        <w:rPr>
          <w:rFonts w:ascii="Arial" w:hAnsi="Arial" w:cs="Arial"/>
          <w:bCs/>
          <w:color w:val="auto"/>
          <w:szCs w:val="24"/>
          <w:lang w:eastAsia="ar-SA"/>
        </w:rPr>
        <w:t xml:space="preserve">XIII Liceum Ogólnokształcącego im. Marii Piotrowiczowej w Łodzi </w:t>
      </w:r>
      <w:r w:rsidRPr="001317C7">
        <w:rPr>
          <w:rFonts w:ascii="Arial" w:hAnsi="Arial" w:cs="Arial"/>
          <w:bCs/>
          <w:color w:val="auto"/>
          <w:szCs w:val="24"/>
          <w:lang w:eastAsia="ar-SA"/>
        </w:rPr>
        <w:t>uważa się datę wpływu dokumentów do</w:t>
      </w:r>
      <w:r w:rsidR="00D52F72">
        <w:rPr>
          <w:rFonts w:ascii="Arial" w:hAnsi="Arial" w:cs="Arial"/>
          <w:bCs/>
          <w:color w:val="auto"/>
          <w:szCs w:val="24"/>
          <w:lang w:eastAsia="ar-SA"/>
        </w:rPr>
        <w:t xml:space="preserve"> XIII LO w Łodzi. Aplikacje doręczone do XIII LO</w:t>
      </w:r>
      <w:r w:rsidRPr="001317C7">
        <w:rPr>
          <w:rFonts w:ascii="Arial" w:hAnsi="Arial" w:cs="Arial"/>
          <w:bCs/>
          <w:color w:val="auto"/>
          <w:szCs w:val="24"/>
          <w:lang w:eastAsia="ar-SA"/>
        </w:rPr>
        <w:t xml:space="preserve"> w Łodzi po upływie w/w terminu nie będą rozpatrywane.</w:t>
      </w:r>
    </w:p>
    <w:p w:rsidR="00AA1B95" w:rsidRDefault="00AA1B95" w:rsidP="00025961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bCs/>
          <w:color w:val="auto"/>
          <w:szCs w:val="24"/>
          <w:lang w:eastAsia="ar-SA"/>
        </w:rPr>
      </w:pPr>
    </w:p>
    <w:p w:rsidR="00315332" w:rsidRDefault="00315332" w:rsidP="00025961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bCs/>
          <w:color w:val="auto"/>
          <w:szCs w:val="24"/>
          <w:lang w:eastAsia="ar-SA"/>
        </w:rPr>
      </w:pPr>
      <w:r>
        <w:rPr>
          <w:rFonts w:ascii="Arial" w:hAnsi="Arial" w:cs="Arial"/>
          <w:bCs/>
          <w:color w:val="auto"/>
          <w:szCs w:val="24"/>
          <w:lang w:eastAsia="ar-SA"/>
        </w:rPr>
        <w:t xml:space="preserve">Otwarcie ofert nastąpi w XIII Liceum Ogólnokształcącym </w:t>
      </w:r>
      <w:r w:rsidRPr="00025961">
        <w:rPr>
          <w:rFonts w:ascii="Arial" w:hAnsi="Arial" w:cs="Arial"/>
          <w:b/>
          <w:bCs/>
          <w:color w:val="auto"/>
          <w:szCs w:val="24"/>
          <w:lang w:eastAsia="ar-SA"/>
        </w:rPr>
        <w:t>1 marca 2022 r. o godz. 12.00</w:t>
      </w:r>
    </w:p>
    <w:p w:rsidR="00315332" w:rsidRDefault="00315332" w:rsidP="00025961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bCs/>
          <w:color w:val="auto"/>
          <w:szCs w:val="24"/>
          <w:lang w:eastAsia="ar-SA"/>
        </w:rPr>
      </w:pPr>
    </w:p>
    <w:p w:rsidR="00315332" w:rsidRDefault="00315332" w:rsidP="00025961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bCs/>
          <w:color w:val="auto"/>
          <w:szCs w:val="24"/>
          <w:lang w:eastAsia="ar-SA"/>
        </w:rPr>
      </w:pPr>
      <w:r>
        <w:rPr>
          <w:rFonts w:ascii="Arial" w:hAnsi="Arial" w:cs="Arial"/>
          <w:bCs/>
          <w:color w:val="auto"/>
          <w:szCs w:val="24"/>
          <w:lang w:eastAsia="ar-SA"/>
        </w:rPr>
        <w:t>Dodatkowe informacje można uzyskać pod numerem telefonu 42 657 55 28</w:t>
      </w:r>
    </w:p>
    <w:p w:rsidR="00315332" w:rsidRDefault="00315332" w:rsidP="00025961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bCs/>
          <w:color w:val="auto"/>
          <w:szCs w:val="24"/>
          <w:lang w:eastAsia="ar-SA"/>
        </w:rPr>
      </w:pPr>
    </w:p>
    <w:p w:rsidR="00315332" w:rsidRPr="001317C7" w:rsidRDefault="00315332" w:rsidP="00025961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bCs/>
          <w:color w:val="auto"/>
          <w:szCs w:val="24"/>
          <w:lang w:eastAsia="ar-SA"/>
        </w:rPr>
      </w:pPr>
      <w:r>
        <w:rPr>
          <w:rFonts w:ascii="Arial" w:hAnsi="Arial" w:cs="Arial"/>
          <w:bCs/>
          <w:color w:val="auto"/>
          <w:szCs w:val="24"/>
          <w:lang w:eastAsia="ar-SA"/>
        </w:rPr>
        <w:t>Komisja Rekrutacyjna w XIII Liceum Ogólnokształcącym zawiadamia pisemnie, telefonicznie lub drogą elektroniczną kandydatów, którzy spełnili wymogi formalne o terminie i miejscu dalszego postępowania rekrutacyjnego.</w:t>
      </w:r>
    </w:p>
    <w:p w:rsidR="00EF0326" w:rsidRPr="001317C7" w:rsidRDefault="00EF0326" w:rsidP="00025961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szCs w:val="24"/>
          <w:lang w:eastAsia="ar-SA"/>
        </w:rPr>
      </w:pPr>
    </w:p>
    <w:p w:rsidR="00461525" w:rsidRPr="001317C7" w:rsidRDefault="00461525" w:rsidP="00025961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szCs w:val="24"/>
          <w:lang w:eastAsia="ar-SA"/>
        </w:rPr>
      </w:pPr>
      <w:r w:rsidRPr="001317C7">
        <w:rPr>
          <w:rFonts w:ascii="Arial" w:hAnsi="Arial" w:cs="Arial"/>
          <w:szCs w:val="24"/>
          <w:lang w:eastAsia="ar-SA"/>
        </w:rPr>
        <w:t xml:space="preserve">Dokumenty kandydata wybranego  </w:t>
      </w:r>
      <w:r w:rsidR="00315332">
        <w:rPr>
          <w:rFonts w:ascii="Arial" w:hAnsi="Arial" w:cs="Arial"/>
          <w:szCs w:val="24"/>
          <w:lang w:eastAsia="ar-SA"/>
        </w:rPr>
        <w:t>w naborze i zatrudnionego w XIII Liceum Ogólnokształcącym</w:t>
      </w:r>
      <w:r w:rsidRPr="001317C7">
        <w:rPr>
          <w:rFonts w:ascii="Arial" w:hAnsi="Arial" w:cs="Arial"/>
          <w:szCs w:val="24"/>
          <w:lang w:eastAsia="ar-SA"/>
        </w:rPr>
        <w:t xml:space="preserve"> w Łodzi zostaną dołączone do jego akt osobowych.</w:t>
      </w:r>
    </w:p>
    <w:p w:rsidR="00461525" w:rsidRPr="001317C7" w:rsidRDefault="00461525" w:rsidP="00025961">
      <w:pPr>
        <w:suppressAutoHyphens/>
        <w:spacing w:after="0" w:line="240" w:lineRule="auto"/>
        <w:ind w:left="0" w:right="0" w:firstLine="0"/>
        <w:rPr>
          <w:rFonts w:ascii="Arial" w:hAnsi="Arial" w:cs="Arial"/>
          <w:color w:val="auto"/>
          <w:szCs w:val="24"/>
          <w:lang w:eastAsia="ar-SA"/>
        </w:rPr>
      </w:pPr>
    </w:p>
    <w:p w:rsidR="00461525" w:rsidRPr="001317C7" w:rsidRDefault="00461525" w:rsidP="00025961">
      <w:pPr>
        <w:suppressAutoHyphens/>
        <w:spacing w:after="0" w:line="240" w:lineRule="auto"/>
        <w:ind w:left="3" w:right="0" w:firstLine="0"/>
        <w:rPr>
          <w:rFonts w:ascii="Arial" w:hAnsi="Arial" w:cs="Arial"/>
          <w:color w:val="auto"/>
          <w:szCs w:val="24"/>
          <w:lang w:eastAsia="ar-SA"/>
        </w:rPr>
      </w:pPr>
      <w:r w:rsidRPr="001317C7">
        <w:rPr>
          <w:rFonts w:ascii="Arial" w:hAnsi="Arial" w:cs="Arial"/>
          <w:color w:val="auto"/>
          <w:szCs w:val="24"/>
          <w:lang w:eastAsia="ar-SA"/>
        </w:rPr>
        <w:t>Dokumenty pozostałych</w:t>
      </w:r>
      <w:r w:rsidR="00AA1B95">
        <w:rPr>
          <w:rFonts w:ascii="Arial" w:hAnsi="Arial" w:cs="Arial"/>
          <w:color w:val="auto"/>
          <w:szCs w:val="24"/>
          <w:lang w:eastAsia="ar-SA"/>
        </w:rPr>
        <w:t xml:space="preserve"> kandydatów będą przechowywane w XIII LO im. Marii Piotrowiczowej</w:t>
      </w:r>
      <w:r w:rsidRPr="001317C7">
        <w:rPr>
          <w:rFonts w:ascii="Arial" w:hAnsi="Arial" w:cs="Arial"/>
          <w:color w:val="auto"/>
          <w:szCs w:val="24"/>
          <w:lang w:eastAsia="ar-SA"/>
        </w:rPr>
        <w:t xml:space="preserve"> w Łodzi przez okres 1 miesiąca od dnia upowszechnienia informacji o wyniku naboru. W tym okresie kandydaci będą mogli odbierać swoje dokumenty osobiście </w:t>
      </w:r>
      <w:r w:rsidR="00AA1B95">
        <w:rPr>
          <w:rFonts w:ascii="Arial" w:hAnsi="Arial" w:cs="Arial"/>
          <w:color w:val="auto"/>
          <w:szCs w:val="24"/>
          <w:lang w:eastAsia="ar-SA"/>
        </w:rPr>
        <w:t xml:space="preserve">w sekretariacie szkoły </w:t>
      </w:r>
      <w:r w:rsidRPr="001317C7">
        <w:rPr>
          <w:rFonts w:ascii="Arial" w:hAnsi="Arial" w:cs="Arial"/>
          <w:color w:val="auto"/>
          <w:szCs w:val="24"/>
          <w:lang w:eastAsia="ar-SA"/>
        </w:rPr>
        <w:t xml:space="preserve">za pokwitowaniem. </w:t>
      </w:r>
    </w:p>
    <w:p w:rsidR="00461525" w:rsidRPr="001317C7" w:rsidRDefault="00AA1B95" w:rsidP="00025961">
      <w:pPr>
        <w:suppressAutoHyphens/>
        <w:spacing w:after="0" w:line="240" w:lineRule="auto"/>
        <w:ind w:left="3" w:right="0" w:firstLine="0"/>
        <w:rPr>
          <w:rFonts w:ascii="Arial" w:hAnsi="Arial" w:cs="Arial"/>
          <w:color w:val="auto"/>
          <w:szCs w:val="24"/>
          <w:lang w:eastAsia="ar-SA"/>
        </w:rPr>
      </w:pPr>
      <w:r>
        <w:rPr>
          <w:rFonts w:ascii="Arial" w:hAnsi="Arial" w:cs="Arial"/>
          <w:color w:val="auto"/>
          <w:szCs w:val="24"/>
          <w:lang w:eastAsia="ar-SA"/>
        </w:rPr>
        <w:t xml:space="preserve">XIII LO im. Marii Piotrowiczowej w Łodzi </w:t>
      </w:r>
      <w:r w:rsidR="00461525" w:rsidRPr="001317C7">
        <w:rPr>
          <w:rFonts w:ascii="Arial" w:hAnsi="Arial" w:cs="Arial"/>
          <w:color w:val="auto"/>
          <w:szCs w:val="24"/>
          <w:lang w:eastAsia="ar-SA"/>
        </w:rPr>
        <w:t>nie odsyła dokumentów kandydatom. Po upływie</w:t>
      </w:r>
      <w:r w:rsidR="001317C7">
        <w:rPr>
          <w:rFonts w:ascii="Arial" w:hAnsi="Arial" w:cs="Arial"/>
          <w:color w:val="auto"/>
          <w:szCs w:val="24"/>
          <w:lang w:eastAsia="ar-SA"/>
        </w:rPr>
        <w:t xml:space="preserve"> </w:t>
      </w:r>
      <w:r w:rsidR="00461525" w:rsidRPr="001317C7">
        <w:rPr>
          <w:rFonts w:ascii="Arial" w:hAnsi="Arial" w:cs="Arial"/>
          <w:color w:val="auto"/>
          <w:szCs w:val="24"/>
          <w:lang w:eastAsia="ar-SA"/>
        </w:rPr>
        <w:t xml:space="preserve">1 miesiąca od dnia upowszechnienia informacji o wyniku naboru, nieodebrane dokumenty zostaną protokolarnie zniszczone. </w:t>
      </w:r>
    </w:p>
    <w:p w:rsidR="00461525" w:rsidRPr="001317C7" w:rsidRDefault="00461525" w:rsidP="001317C7">
      <w:pPr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  <w:lang w:eastAsia="ar-SA"/>
        </w:rPr>
      </w:pPr>
    </w:p>
    <w:p w:rsidR="001317C7" w:rsidRPr="001317C7" w:rsidRDefault="001317C7" w:rsidP="001317C7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  <w:lang w:eastAsia="ar-SA"/>
        </w:rPr>
      </w:pPr>
    </w:p>
    <w:p w:rsidR="0036458A" w:rsidRPr="001317C7" w:rsidRDefault="005060B6" w:rsidP="001317C7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</w:rPr>
      </w:pPr>
      <w:r w:rsidRPr="001317C7">
        <w:rPr>
          <w:rFonts w:ascii="Arial" w:hAnsi="Arial" w:cs="Arial"/>
          <w:szCs w:val="24"/>
          <w:lang w:eastAsia="ar-SA"/>
        </w:rPr>
        <w:t>Łódź</w:t>
      </w:r>
      <w:r w:rsidR="00C71606" w:rsidRPr="001317C7">
        <w:rPr>
          <w:rFonts w:ascii="Arial" w:hAnsi="Arial" w:cs="Arial"/>
          <w:szCs w:val="24"/>
          <w:lang w:eastAsia="ar-SA"/>
        </w:rPr>
        <w:t>,</w:t>
      </w:r>
      <w:r w:rsidRPr="001317C7">
        <w:rPr>
          <w:rFonts w:ascii="Arial" w:hAnsi="Arial" w:cs="Arial"/>
          <w:szCs w:val="24"/>
          <w:lang w:eastAsia="ar-SA"/>
        </w:rPr>
        <w:t xml:space="preserve"> dnia </w:t>
      </w:r>
      <w:r w:rsidR="00315332">
        <w:rPr>
          <w:rFonts w:ascii="Arial" w:hAnsi="Arial" w:cs="Arial"/>
          <w:color w:val="auto"/>
          <w:szCs w:val="24"/>
        </w:rPr>
        <w:t>14 stycznia</w:t>
      </w:r>
      <w:r w:rsidR="00315332">
        <w:rPr>
          <w:rFonts w:ascii="Arial" w:hAnsi="Arial" w:cs="Arial"/>
          <w:szCs w:val="24"/>
        </w:rPr>
        <w:t xml:space="preserve"> 2022</w:t>
      </w:r>
      <w:r w:rsidR="00C71606" w:rsidRPr="001317C7">
        <w:rPr>
          <w:rFonts w:ascii="Arial" w:hAnsi="Arial" w:cs="Arial"/>
          <w:szCs w:val="24"/>
        </w:rPr>
        <w:t xml:space="preserve"> r.</w:t>
      </w:r>
    </w:p>
    <w:sectPr w:rsidR="0036458A" w:rsidRPr="001317C7" w:rsidSect="00EF0326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B4B96"/>
    <w:multiLevelType w:val="hybridMultilevel"/>
    <w:tmpl w:val="F8BE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5543"/>
    <w:multiLevelType w:val="hybridMultilevel"/>
    <w:tmpl w:val="B7AA7D80"/>
    <w:lvl w:ilvl="0" w:tplc="36409F8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64168"/>
    <w:multiLevelType w:val="hybridMultilevel"/>
    <w:tmpl w:val="E982D68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B827177"/>
    <w:multiLevelType w:val="hybridMultilevel"/>
    <w:tmpl w:val="6270B882"/>
    <w:lvl w:ilvl="0" w:tplc="08D88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7195"/>
    <w:multiLevelType w:val="hybridMultilevel"/>
    <w:tmpl w:val="3DF8AB8C"/>
    <w:lvl w:ilvl="0" w:tplc="C680B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6913A2"/>
    <w:multiLevelType w:val="hybridMultilevel"/>
    <w:tmpl w:val="A412D2A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B6D4A90"/>
    <w:multiLevelType w:val="hybridMultilevel"/>
    <w:tmpl w:val="75A26896"/>
    <w:lvl w:ilvl="0" w:tplc="0415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8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63E1055E"/>
    <w:multiLevelType w:val="hybridMultilevel"/>
    <w:tmpl w:val="1B6A280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25"/>
    <w:rsid w:val="000161A8"/>
    <w:rsid w:val="00025961"/>
    <w:rsid w:val="00061165"/>
    <w:rsid w:val="00087230"/>
    <w:rsid w:val="000B1949"/>
    <w:rsid w:val="001317C7"/>
    <w:rsid w:val="002225ED"/>
    <w:rsid w:val="002E7DF6"/>
    <w:rsid w:val="002F7074"/>
    <w:rsid w:val="00315332"/>
    <w:rsid w:val="0036458A"/>
    <w:rsid w:val="003A764F"/>
    <w:rsid w:val="00410C49"/>
    <w:rsid w:val="00461525"/>
    <w:rsid w:val="00463E5D"/>
    <w:rsid w:val="004B07FF"/>
    <w:rsid w:val="005060B6"/>
    <w:rsid w:val="00523DED"/>
    <w:rsid w:val="0059528B"/>
    <w:rsid w:val="0066710C"/>
    <w:rsid w:val="006865F9"/>
    <w:rsid w:val="006D6361"/>
    <w:rsid w:val="006F4EEF"/>
    <w:rsid w:val="00834CE0"/>
    <w:rsid w:val="008425C6"/>
    <w:rsid w:val="0084489A"/>
    <w:rsid w:val="008B4BA2"/>
    <w:rsid w:val="009A282A"/>
    <w:rsid w:val="009C73E9"/>
    <w:rsid w:val="00A974E8"/>
    <w:rsid w:val="00AA1B95"/>
    <w:rsid w:val="00B0439C"/>
    <w:rsid w:val="00B07DDB"/>
    <w:rsid w:val="00B31C5F"/>
    <w:rsid w:val="00BB296A"/>
    <w:rsid w:val="00C55D31"/>
    <w:rsid w:val="00C71606"/>
    <w:rsid w:val="00D22D1A"/>
    <w:rsid w:val="00D46A64"/>
    <w:rsid w:val="00D52F72"/>
    <w:rsid w:val="00D82AE6"/>
    <w:rsid w:val="00DA3029"/>
    <w:rsid w:val="00DE1E14"/>
    <w:rsid w:val="00E64166"/>
    <w:rsid w:val="00ED1F26"/>
    <w:rsid w:val="00EE3ECD"/>
    <w:rsid w:val="00EF0326"/>
    <w:rsid w:val="00F00C57"/>
    <w:rsid w:val="00F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C7EA-878F-4F63-863C-B671BA71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525"/>
    <w:pPr>
      <w:spacing w:after="8" w:line="247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525"/>
    <w:pPr>
      <w:ind w:left="720"/>
      <w:contextualSpacing/>
    </w:pPr>
  </w:style>
  <w:style w:type="paragraph" w:styleId="Bezodstpw">
    <w:name w:val="No Spacing"/>
    <w:uiPriority w:val="1"/>
    <w:qFormat/>
    <w:rsid w:val="00461525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C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Marzena Kozioł</cp:lastModifiedBy>
  <cp:revision>2</cp:revision>
  <cp:lastPrinted>2022-01-14T12:16:00Z</cp:lastPrinted>
  <dcterms:created xsi:type="dcterms:W3CDTF">2022-01-14T12:33:00Z</dcterms:created>
  <dcterms:modified xsi:type="dcterms:W3CDTF">2022-01-14T12:33:00Z</dcterms:modified>
</cp:coreProperties>
</file>